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4D" w:rsidRDefault="000D2DC0" w:rsidP="00DB043E">
      <w:pPr>
        <w:rPr>
          <w:b/>
        </w:rPr>
      </w:pPr>
      <w:r>
        <w:rPr>
          <w:b/>
          <w:noProof/>
          <w:lang w:eastAsia="en-CA"/>
        </w:rPr>
        <w:drawing>
          <wp:inline distT="0" distB="0" distL="0" distR="0">
            <wp:extent cx="5876925" cy="2038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O 2015 Logo.jpg"/>
                    <pic:cNvPicPr/>
                  </pic:nvPicPr>
                  <pic:blipFill>
                    <a:blip r:embed="rId5">
                      <a:extLst>
                        <a:ext uri="{28A0092B-C50C-407E-A947-70E740481C1C}">
                          <a14:useLocalDpi xmlns:a14="http://schemas.microsoft.com/office/drawing/2010/main" val="0"/>
                        </a:ext>
                      </a:extLst>
                    </a:blip>
                    <a:stretch>
                      <a:fillRect/>
                    </a:stretch>
                  </pic:blipFill>
                  <pic:spPr>
                    <a:xfrm>
                      <a:off x="0" y="0"/>
                      <a:ext cx="5876925" cy="2038350"/>
                    </a:xfrm>
                    <a:prstGeom prst="rect">
                      <a:avLst/>
                    </a:prstGeom>
                  </pic:spPr>
                </pic:pic>
              </a:graphicData>
            </a:graphic>
          </wp:inline>
        </w:drawing>
      </w:r>
    </w:p>
    <w:p w:rsidR="00015760" w:rsidRDefault="00015760" w:rsidP="004B3547">
      <w:pPr>
        <w:rPr>
          <w:b/>
        </w:rPr>
      </w:pPr>
      <w:r>
        <w:rPr>
          <w:b/>
        </w:rPr>
        <w:t xml:space="preserve">Overall Objectives:  At the end of this conference, registrants will </w:t>
      </w:r>
      <w:r w:rsidR="00DB043E" w:rsidRPr="000E5640">
        <w:rPr>
          <w:b/>
        </w:rPr>
        <w:t xml:space="preserve"> </w:t>
      </w:r>
    </w:p>
    <w:p w:rsidR="00015760" w:rsidRDefault="00DB043E" w:rsidP="00015760">
      <w:pPr>
        <w:ind w:firstLine="720"/>
        <w:rPr>
          <w:b/>
        </w:rPr>
      </w:pPr>
      <w:r w:rsidRPr="000E5640">
        <w:rPr>
          <w:b/>
        </w:rPr>
        <w:t xml:space="preserve">1) </w:t>
      </w:r>
      <w:proofErr w:type="gramStart"/>
      <w:r w:rsidR="00015760">
        <w:rPr>
          <w:b/>
        </w:rPr>
        <w:t>be</w:t>
      </w:r>
      <w:proofErr w:type="gramEnd"/>
      <w:r w:rsidR="00015760">
        <w:rPr>
          <w:b/>
        </w:rPr>
        <w:t xml:space="preserve"> able to </w:t>
      </w:r>
      <w:r w:rsidRPr="000E5640">
        <w:rPr>
          <w:b/>
        </w:rPr>
        <w:t xml:space="preserve">recognize controversies, </w:t>
      </w:r>
    </w:p>
    <w:p w:rsidR="00015760" w:rsidRDefault="00DB043E" w:rsidP="00015760">
      <w:pPr>
        <w:ind w:firstLine="720"/>
        <w:rPr>
          <w:b/>
        </w:rPr>
      </w:pPr>
      <w:r w:rsidRPr="000E5640">
        <w:rPr>
          <w:b/>
        </w:rPr>
        <w:t xml:space="preserve">2) </w:t>
      </w:r>
      <w:proofErr w:type="gramStart"/>
      <w:r w:rsidRPr="000E5640">
        <w:rPr>
          <w:b/>
        </w:rPr>
        <w:t>be</w:t>
      </w:r>
      <w:proofErr w:type="gramEnd"/>
      <w:r w:rsidRPr="000E5640">
        <w:rPr>
          <w:b/>
        </w:rPr>
        <w:t xml:space="preserve"> aware of the evidence and </w:t>
      </w:r>
    </w:p>
    <w:p w:rsidR="00DB043E" w:rsidRDefault="00DB043E" w:rsidP="00015760">
      <w:pPr>
        <w:ind w:firstLine="720"/>
        <w:rPr>
          <w:b/>
        </w:rPr>
      </w:pPr>
      <w:r w:rsidRPr="000E5640">
        <w:rPr>
          <w:b/>
        </w:rPr>
        <w:t xml:space="preserve">3) </w:t>
      </w:r>
      <w:proofErr w:type="gramStart"/>
      <w:r w:rsidR="00015760">
        <w:rPr>
          <w:b/>
        </w:rPr>
        <w:t>be</w:t>
      </w:r>
      <w:proofErr w:type="gramEnd"/>
      <w:r w:rsidR="00015760">
        <w:rPr>
          <w:b/>
        </w:rPr>
        <w:t xml:space="preserve"> able to </w:t>
      </w:r>
      <w:r w:rsidRPr="000E5640">
        <w:rPr>
          <w:b/>
        </w:rPr>
        <w:t>consider ways to integrate this into the vascular ultrasound practice</w:t>
      </w:r>
      <w:r w:rsidR="00321927">
        <w:rPr>
          <w:b/>
        </w:rPr>
        <w:t xml:space="preserve"> </w:t>
      </w:r>
    </w:p>
    <w:p w:rsidR="00804B04" w:rsidRDefault="00804B04" w:rsidP="000F266C">
      <w:pPr>
        <w:rPr>
          <w:b/>
        </w:rPr>
      </w:pPr>
    </w:p>
    <w:p w:rsidR="00EE3FB9" w:rsidRDefault="00EE3FB9" w:rsidP="000F266C">
      <w:pPr>
        <w:rPr>
          <w:b/>
        </w:rPr>
      </w:pPr>
      <w:r>
        <w:rPr>
          <w:b/>
        </w:rPr>
        <w:t xml:space="preserve">0715 – 0800: Registration and Breakfast </w:t>
      </w:r>
    </w:p>
    <w:p w:rsidR="00804B04" w:rsidRDefault="00804B04" w:rsidP="000F266C">
      <w:pPr>
        <w:rPr>
          <w:b/>
        </w:rPr>
      </w:pPr>
    </w:p>
    <w:p w:rsidR="00015760" w:rsidRDefault="000F266C" w:rsidP="000F266C">
      <w:pPr>
        <w:rPr>
          <w:b/>
        </w:rPr>
      </w:pPr>
      <w:r w:rsidRPr="00452643">
        <w:rPr>
          <w:b/>
        </w:rPr>
        <w:t>0800 –</w:t>
      </w:r>
      <w:r w:rsidR="007062D9" w:rsidRPr="00452643">
        <w:rPr>
          <w:b/>
        </w:rPr>
        <w:t xml:space="preserve"> 0810</w:t>
      </w:r>
      <w:r w:rsidR="00E62BD3" w:rsidRPr="00452643">
        <w:rPr>
          <w:b/>
        </w:rPr>
        <w:t>:</w:t>
      </w:r>
      <w:r w:rsidR="00EE3FB9">
        <w:rPr>
          <w:b/>
        </w:rPr>
        <w:t xml:space="preserve"> </w:t>
      </w:r>
      <w:r w:rsidR="00015760">
        <w:rPr>
          <w:b/>
        </w:rPr>
        <w:t xml:space="preserve">Introduction: Overview and Aims of Conference </w:t>
      </w:r>
    </w:p>
    <w:p w:rsidR="00015760" w:rsidRDefault="00452643" w:rsidP="00015760">
      <w:pPr>
        <w:ind w:firstLine="720"/>
        <w:rPr>
          <w:b/>
        </w:rPr>
      </w:pPr>
      <w:r w:rsidRPr="00452643">
        <w:rPr>
          <w:b/>
          <w:i/>
        </w:rPr>
        <w:t xml:space="preserve">Douglas </w:t>
      </w:r>
      <w:r w:rsidR="007062D9" w:rsidRPr="00452643">
        <w:rPr>
          <w:b/>
          <w:i/>
        </w:rPr>
        <w:t>Wooster</w:t>
      </w:r>
      <w:r w:rsidR="007062D9" w:rsidRPr="00452643">
        <w:rPr>
          <w:b/>
        </w:rPr>
        <w:t>.</w:t>
      </w:r>
    </w:p>
    <w:p w:rsidR="00804B04" w:rsidRDefault="00804B04" w:rsidP="00015760">
      <w:pPr>
        <w:rPr>
          <w:b/>
        </w:rPr>
      </w:pPr>
    </w:p>
    <w:p w:rsidR="00015760" w:rsidRDefault="007062D9" w:rsidP="00015760">
      <w:pPr>
        <w:rPr>
          <w:b/>
        </w:rPr>
      </w:pPr>
      <w:r w:rsidRPr="00452643">
        <w:rPr>
          <w:b/>
        </w:rPr>
        <w:t>0810 -</w:t>
      </w:r>
      <w:r w:rsidR="000F266C" w:rsidRPr="00452643">
        <w:rPr>
          <w:b/>
        </w:rPr>
        <w:t xml:space="preserve"> 0845</w:t>
      </w:r>
      <w:r w:rsidR="00FA1228" w:rsidRPr="00452643">
        <w:rPr>
          <w:b/>
        </w:rPr>
        <w:t xml:space="preserve">:  </w:t>
      </w:r>
      <w:r w:rsidR="006B1A93">
        <w:rPr>
          <w:b/>
        </w:rPr>
        <w:t>Standards and Guidelines</w:t>
      </w:r>
      <w:r w:rsidR="000E5640">
        <w:rPr>
          <w:b/>
        </w:rPr>
        <w:t xml:space="preserve">   </w:t>
      </w:r>
    </w:p>
    <w:p w:rsidR="00452643" w:rsidRDefault="000E5640" w:rsidP="00015760">
      <w:pPr>
        <w:ind w:firstLine="720"/>
        <w:rPr>
          <w:b/>
        </w:rPr>
      </w:pPr>
      <w:r>
        <w:rPr>
          <w:b/>
        </w:rPr>
        <w:t xml:space="preserve">Moderator:  </w:t>
      </w:r>
      <w:r w:rsidRPr="00D90655">
        <w:rPr>
          <w:b/>
          <w:i/>
        </w:rPr>
        <w:t>Douglas Wooster</w:t>
      </w:r>
    </w:p>
    <w:p w:rsidR="000F266C" w:rsidRPr="000F266C" w:rsidRDefault="000F266C" w:rsidP="007062D9">
      <w:pPr>
        <w:rPr>
          <w:b/>
        </w:rPr>
      </w:pPr>
      <w:r w:rsidRPr="000F266C">
        <w:rPr>
          <w:b/>
        </w:rPr>
        <w:t xml:space="preserve">Session Objectives:  </w:t>
      </w:r>
      <w:r w:rsidRPr="000F266C">
        <w:rPr>
          <w:i/>
        </w:rPr>
        <w:t xml:space="preserve">At the end of this session, participants will </w:t>
      </w:r>
      <w:r w:rsidR="00001464">
        <w:rPr>
          <w:i/>
        </w:rPr>
        <w:t>be able to describe recent</w:t>
      </w:r>
      <w:r w:rsidR="00321927">
        <w:rPr>
          <w:i/>
        </w:rPr>
        <w:t xml:space="preserve"> standard</w:t>
      </w:r>
      <w:r w:rsidR="009356CA">
        <w:rPr>
          <w:i/>
        </w:rPr>
        <w:t>s</w:t>
      </w:r>
      <w:r w:rsidR="00321927">
        <w:rPr>
          <w:i/>
        </w:rPr>
        <w:t xml:space="preserve"> and guidelines in vascular ultrasound</w:t>
      </w:r>
    </w:p>
    <w:p w:rsidR="00FA1228" w:rsidRPr="00452643" w:rsidRDefault="007062D9" w:rsidP="00452643">
      <w:pPr>
        <w:ind w:left="720"/>
        <w:rPr>
          <w:b/>
        </w:rPr>
      </w:pPr>
      <w:r w:rsidRPr="00452643">
        <w:rPr>
          <w:b/>
        </w:rPr>
        <w:t>0810</w:t>
      </w:r>
      <w:r w:rsidR="000F266C" w:rsidRPr="00452643">
        <w:rPr>
          <w:b/>
        </w:rPr>
        <w:t xml:space="preserve"> –</w:t>
      </w:r>
      <w:r w:rsidR="009F1B97" w:rsidRPr="00452643">
        <w:rPr>
          <w:b/>
        </w:rPr>
        <w:t xml:space="preserve"> 0</w:t>
      </w:r>
      <w:r w:rsidR="006B1A93">
        <w:rPr>
          <w:b/>
        </w:rPr>
        <w:t>82</w:t>
      </w:r>
      <w:r w:rsidR="009F1B97" w:rsidRPr="00452643">
        <w:rPr>
          <w:b/>
        </w:rPr>
        <w:t>0</w:t>
      </w:r>
      <w:r w:rsidR="000F266C" w:rsidRPr="00452643">
        <w:rPr>
          <w:b/>
        </w:rPr>
        <w:t>:</w:t>
      </w:r>
      <w:r w:rsidR="009F1B97" w:rsidRPr="00452643">
        <w:rPr>
          <w:b/>
        </w:rPr>
        <w:t xml:space="preserve">  </w:t>
      </w:r>
      <w:r w:rsidR="009356CA">
        <w:rPr>
          <w:b/>
        </w:rPr>
        <w:t>Standards and Guidelines in Vascular Ultrasound U</w:t>
      </w:r>
      <w:r w:rsidR="006B1A93">
        <w:rPr>
          <w:b/>
        </w:rPr>
        <w:t>pdate</w:t>
      </w:r>
      <w:r w:rsidR="000E5640">
        <w:rPr>
          <w:b/>
        </w:rPr>
        <w:t xml:space="preserve"> – </w:t>
      </w:r>
      <w:r w:rsidR="000E5640" w:rsidRPr="00D90655">
        <w:rPr>
          <w:b/>
          <w:i/>
        </w:rPr>
        <w:t>Douglas Wooster</w:t>
      </w:r>
      <w:r w:rsidR="006B1A93">
        <w:rPr>
          <w:b/>
        </w:rPr>
        <w:t xml:space="preserve"> </w:t>
      </w:r>
    </w:p>
    <w:p w:rsidR="00321927" w:rsidRDefault="006B1A93" w:rsidP="000F266C">
      <w:pPr>
        <w:ind w:left="720"/>
        <w:rPr>
          <w:b/>
        </w:rPr>
      </w:pPr>
      <w:r>
        <w:rPr>
          <w:b/>
        </w:rPr>
        <w:t>0820 – 0830</w:t>
      </w:r>
      <w:r w:rsidR="00FA1228" w:rsidRPr="00452643">
        <w:rPr>
          <w:b/>
        </w:rPr>
        <w:t xml:space="preserve">: </w:t>
      </w:r>
      <w:r w:rsidR="004B3547" w:rsidRPr="00452643">
        <w:rPr>
          <w:b/>
        </w:rPr>
        <w:t xml:space="preserve"> </w:t>
      </w:r>
      <w:proofErr w:type="spellStart"/>
      <w:r w:rsidR="00FA1228" w:rsidRPr="00452643">
        <w:rPr>
          <w:b/>
        </w:rPr>
        <w:t>Point</w:t>
      </w:r>
      <w:proofErr w:type="gramStart"/>
      <w:r w:rsidR="00FA1228" w:rsidRPr="00452643">
        <w:rPr>
          <w:b/>
        </w:rPr>
        <w:t>:Counterpoint</w:t>
      </w:r>
      <w:proofErr w:type="spellEnd"/>
      <w:proofErr w:type="gramEnd"/>
      <w:r w:rsidR="00FA1228" w:rsidRPr="00452643">
        <w:rPr>
          <w:b/>
        </w:rPr>
        <w:t xml:space="preserve"> </w:t>
      </w:r>
      <w:r w:rsidR="00321927">
        <w:rPr>
          <w:b/>
        </w:rPr>
        <w:t xml:space="preserve"> </w:t>
      </w:r>
      <w:r w:rsidR="000E5640">
        <w:rPr>
          <w:b/>
        </w:rPr>
        <w:t xml:space="preserve">- </w:t>
      </w:r>
      <w:r w:rsidR="000E5640" w:rsidRPr="00D90655">
        <w:rPr>
          <w:b/>
          <w:i/>
        </w:rPr>
        <w:t xml:space="preserve">Douglas Wooster / Jonathan </w:t>
      </w:r>
      <w:proofErr w:type="spellStart"/>
      <w:r w:rsidR="000E5640" w:rsidRPr="00D90655">
        <w:rPr>
          <w:b/>
          <w:i/>
        </w:rPr>
        <w:t>Cardella</w:t>
      </w:r>
      <w:proofErr w:type="spellEnd"/>
    </w:p>
    <w:p w:rsidR="00BB1FE9" w:rsidRPr="00BB1FE9" w:rsidRDefault="00015760" w:rsidP="00BB1FE9">
      <w:pPr>
        <w:ind w:left="720"/>
      </w:pPr>
      <w:r>
        <w:rPr>
          <w:b/>
        </w:rPr>
        <w:t xml:space="preserve">0830 - 0845:  Discussion – Faculty and Registrants </w:t>
      </w:r>
      <w:r w:rsidR="00321927">
        <w:rPr>
          <w:b/>
        </w:rPr>
        <w:t xml:space="preserve">and </w:t>
      </w:r>
      <w:r w:rsidR="00E719D3" w:rsidRPr="00452643">
        <w:rPr>
          <w:b/>
        </w:rPr>
        <w:t xml:space="preserve">ARS </w:t>
      </w:r>
      <w:r w:rsidR="00321927">
        <w:rPr>
          <w:b/>
        </w:rPr>
        <w:t xml:space="preserve">SAP </w:t>
      </w:r>
      <w:r w:rsidR="00FA1228" w:rsidRPr="00452643">
        <w:rPr>
          <w:b/>
        </w:rPr>
        <w:t>sess</w:t>
      </w:r>
      <w:r w:rsidR="007062D9" w:rsidRPr="00452643">
        <w:rPr>
          <w:b/>
        </w:rPr>
        <w:t>ion</w:t>
      </w:r>
      <w:r w:rsidR="001E5C71">
        <w:t>.</w:t>
      </w:r>
      <w:r w:rsidR="00F06E53">
        <w:t xml:space="preserve"> </w:t>
      </w:r>
    </w:p>
    <w:p w:rsidR="00804B04" w:rsidRDefault="00804B04" w:rsidP="000F266C">
      <w:pPr>
        <w:rPr>
          <w:b/>
        </w:rPr>
      </w:pPr>
    </w:p>
    <w:p w:rsidR="00804B04" w:rsidRDefault="00804B04" w:rsidP="000F266C">
      <w:pPr>
        <w:rPr>
          <w:b/>
        </w:rPr>
      </w:pPr>
    </w:p>
    <w:p w:rsidR="00015760" w:rsidRDefault="009F1B97" w:rsidP="000F266C">
      <w:r w:rsidRPr="00452643">
        <w:rPr>
          <w:b/>
        </w:rPr>
        <w:lastRenderedPageBreak/>
        <w:t>0845</w:t>
      </w:r>
      <w:r w:rsidR="009356CA">
        <w:rPr>
          <w:b/>
        </w:rPr>
        <w:t xml:space="preserve"> – </w:t>
      </w:r>
      <w:r w:rsidR="009356CA">
        <w:rPr>
          <w:b/>
        </w:rPr>
        <w:tab/>
        <w:t>100</w:t>
      </w:r>
      <w:r w:rsidR="000F266C" w:rsidRPr="00452643">
        <w:rPr>
          <w:b/>
        </w:rPr>
        <w:t>5</w:t>
      </w:r>
      <w:r w:rsidR="00FA1228" w:rsidRPr="00452643">
        <w:rPr>
          <w:b/>
        </w:rPr>
        <w:t>:  Caro</w:t>
      </w:r>
      <w:r w:rsidR="00A705DA" w:rsidRPr="00452643">
        <w:rPr>
          <w:b/>
        </w:rPr>
        <w:t xml:space="preserve">tid </w:t>
      </w:r>
      <w:r w:rsidR="00015760">
        <w:rPr>
          <w:b/>
        </w:rPr>
        <w:t>Duplex I</w:t>
      </w:r>
      <w:r w:rsidR="00E719D3" w:rsidRPr="00452643">
        <w:rPr>
          <w:b/>
        </w:rPr>
        <w:t>nterpretation</w:t>
      </w:r>
      <w:r w:rsidR="000F266C" w:rsidRPr="00452643">
        <w:rPr>
          <w:b/>
        </w:rPr>
        <w:t>.</w:t>
      </w:r>
      <w:r w:rsidR="000F266C">
        <w:t xml:space="preserve">  </w:t>
      </w:r>
    </w:p>
    <w:p w:rsidR="00452643" w:rsidRDefault="000E5640" w:rsidP="00015760">
      <w:pPr>
        <w:ind w:firstLine="720"/>
      </w:pPr>
      <w:r w:rsidRPr="000E5640">
        <w:rPr>
          <w:b/>
        </w:rPr>
        <w:t xml:space="preserve">Moderator:  </w:t>
      </w:r>
      <w:r w:rsidRPr="00D90655">
        <w:rPr>
          <w:b/>
          <w:i/>
        </w:rPr>
        <w:t>Douglas Wooster</w:t>
      </w:r>
    </w:p>
    <w:p w:rsidR="000F266C" w:rsidRPr="000F266C" w:rsidRDefault="000F266C" w:rsidP="000F266C">
      <w:pPr>
        <w:rPr>
          <w:i/>
        </w:rPr>
      </w:pPr>
      <w:r w:rsidRPr="000F266C">
        <w:rPr>
          <w:b/>
        </w:rPr>
        <w:t>Session Objectives:</w:t>
      </w:r>
      <w:r>
        <w:t xml:space="preserve">  </w:t>
      </w:r>
      <w:r w:rsidRPr="000F266C">
        <w:rPr>
          <w:i/>
        </w:rPr>
        <w:t xml:space="preserve">At the end of this session, participants will be able to recognize and describe challenges in carotid interpretation and apply solutions in practice.  </w:t>
      </w:r>
    </w:p>
    <w:p w:rsidR="000F266C" w:rsidRPr="00452643" w:rsidRDefault="009356CA" w:rsidP="000F266C">
      <w:pPr>
        <w:ind w:left="720"/>
        <w:rPr>
          <w:b/>
        </w:rPr>
      </w:pPr>
      <w:r>
        <w:rPr>
          <w:b/>
        </w:rPr>
        <w:t>0845</w:t>
      </w:r>
      <w:r w:rsidR="00933C26" w:rsidRPr="00452643">
        <w:rPr>
          <w:b/>
        </w:rPr>
        <w:t xml:space="preserve"> </w:t>
      </w:r>
      <w:r>
        <w:rPr>
          <w:b/>
        </w:rPr>
        <w:t>– 0855</w:t>
      </w:r>
      <w:r w:rsidR="00E62BD3" w:rsidRPr="00452643">
        <w:rPr>
          <w:b/>
        </w:rPr>
        <w:t>:</w:t>
      </w:r>
      <w:r w:rsidR="00015760">
        <w:rPr>
          <w:b/>
        </w:rPr>
        <w:t xml:space="preserve"> Clinically Relevant </w:t>
      </w:r>
      <w:proofErr w:type="gramStart"/>
      <w:r w:rsidR="00015760">
        <w:rPr>
          <w:b/>
        </w:rPr>
        <w:t>I</w:t>
      </w:r>
      <w:r w:rsidR="00933C26" w:rsidRPr="00452643">
        <w:rPr>
          <w:b/>
        </w:rPr>
        <w:t>nterpretations</w:t>
      </w:r>
      <w:r w:rsidR="00717CFC" w:rsidRPr="00452643">
        <w:rPr>
          <w:b/>
        </w:rPr>
        <w:t xml:space="preserve"> </w:t>
      </w:r>
      <w:r w:rsidR="000E5640">
        <w:rPr>
          <w:b/>
        </w:rPr>
        <w:t xml:space="preserve"> -</w:t>
      </w:r>
      <w:proofErr w:type="gramEnd"/>
      <w:r w:rsidR="000E5640">
        <w:rPr>
          <w:b/>
        </w:rPr>
        <w:t xml:space="preserve"> </w:t>
      </w:r>
      <w:r w:rsidR="006B1A93" w:rsidRPr="00D90655">
        <w:rPr>
          <w:b/>
          <w:i/>
        </w:rPr>
        <w:t xml:space="preserve">Jonathan </w:t>
      </w:r>
      <w:proofErr w:type="spellStart"/>
      <w:r w:rsidR="006B1A93" w:rsidRPr="00D90655">
        <w:rPr>
          <w:b/>
          <w:i/>
        </w:rPr>
        <w:t>Cardella</w:t>
      </w:r>
      <w:proofErr w:type="spellEnd"/>
    </w:p>
    <w:p w:rsidR="00452643" w:rsidRPr="00452643" w:rsidRDefault="009356CA" w:rsidP="000F266C">
      <w:pPr>
        <w:ind w:left="720"/>
        <w:rPr>
          <w:b/>
        </w:rPr>
      </w:pPr>
      <w:r>
        <w:rPr>
          <w:b/>
        </w:rPr>
        <w:t>0855 – 0910</w:t>
      </w:r>
      <w:r w:rsidR="00E62BD3" w:rsidRPr="00452643">
        <w:rPr>
          <w:b/>
        </w:rPr>
        <w:t>:</w:t>
      </w:r>
      <w:r w:rsidR="00933C26" w:rsidRPr="00452643">
        <w:rPr>
          <w:b/>
        </w:rPr>
        <w:t xml:space="preserve"> </w:t>
      </w:r>
      <w:r w:rsidR="00452643" w:rsidRPr="00452643">
        <w:rPr>
          <w:b/>
        </w:rPr>
        <w:t xml:space="preserve">Interpretation </w:t>
      </w:r>
      <w:r w:rsidR="006B1A93">
        <w:rPr>
          <w:b/>
        </w:rPr>
        <w:t>Criteria</w:t>
      </w:r>
      <w:r w:rsidR="000E5640">
        <w:rPr>
          <w:b/>
        </w:rPr>
        <w:t xml:space="preserve"> </w:t>
      </w:r>
      <w:proofErr w:type="gramStart"/>
      <w:r w:rsidR="000E5640">
        <w:rPr>
          <w:b/>
        </w:rPr>
        <w:t xml:space="preserve">- </w:t>
      </w:r>
      <w:r w:rsidR="006B1A93">
        <w:rPr>
          <w:b/>
        </w:rPr>
        <w:t xml:space="preserve"> </w:t>
      </w:r>
      <w:r w:rsidR="006B1A93" w:rsidRPr="00D90655">
        <w:rPr>
          <w:b/>
          <w:i/>
        </w:rPr>
        <w:t>Jason</w:t>
      </w:r>
      <w:proofErr w:type="gramEnd"/>
      <w:r w:rsidR="006B1A93" w:rsidRPr="00D90655">
        <w:rPr>
          <w:b/>
          <w:i/>
        </w:rPr>
        <w:t xml:space="preserve"> Lee</w:t>
      </w:r>
    </w:p>
    <w:p w:rsidR="006B1A93" w:rsidRDefault="009356CA" w:rsidP="00452643">
      <w:pPr>
        <w:ind w:left="720"/>
        <w:rPr>
          <w:b/>
        </w:rPr>
      </w:pPr>
      <w:r>
        <w:rPr>
          <w:b/>
        </w:rPr>
        <w:t>0910 - 092</w:t>
      </w:r>
      <w:r w:rsidR="006B1A93" w:rsidRPr="00452643">
        <w:rPr>
          <w:b/>
        </w:rPr>
        <w:t>5</w:t>
      </w:r>
      <w:r w:rsidR="00015760">
        <w:rPr>
          <w:b/>
        </w:rPr>
        <w:t xml:space="preserve">:  </w:t>
      </w:r>
      <w:r w:rsidR="000E5640" w:rsidRPr="00452643">
        <w:rPr>
          <w:b/>
        </w:rPr>
        <w:t xml:space="preserve">Interpretation </w:t>
      </w:r>
      <w:r w:rsidR="000E5640">
        <w:rPr>
          <w:b/>
        </w:rPr>
        <w:t xml:space="preserve">Errors – </w:t>
      </w:r>
      <w:r w:rsidR="000E5640" w:rsidRPr="00D90655">
        <w:rPr>
          <w:b/>
          <w:i/>
        </w:rPr>
        <w:t xml:space="preserve">Ted </w:t>
      </w:r>
      <w:proofErr w:type="spellStart"/>
      <w:r w:rsidR="000E5640" w:rsidRPr="00D90655">
        <w:rPr>
          <w:b/>
          <w:i/>
        </w:rPr>
        <w:t>Rapanos</w:t>
      </w:r>
      <w:proofErr w:type="spellEnd"/>
    </w:p>
    <w:p w:rsidR="00FA1228" w:rsidRPr="00452643" w:rsidRDefault="009356CA" w:rsidP="00452643">
      <w:pPr>
        <w:ind w:left="720"/>
        <w:rPr>
          <w:b/>
        </w:rPr>
      </w:pPr>
      <w:r>
        <w:rPr>
          <w:b/>
        </w:rPr>
        <w:t>0925 – 093</w:t>
      </w:r>
      <w:r w:rsidR="00933C26" w:rsidRPr="00452643">
        <w:rPr>
          <w:b/>
        </w:rPr>
        <w:t>5</w:t>
      </w:r>
      <w:r w:rsidR="00E62BD3" w:rsidRPr="00452643">
        <w:rPr>
          <w:b/>
        </w:rPr>
        <w:t>:</w:t>
      </w:r>
      <w:r w:rsidR="00933C26" w:rsidRPr="00452643">
        <w:rPr>
          <w:b/>
        </w:rPr>
        <w:t xml:space="preserve"> </w:t>
      </w:r>
      <w:r w:rsidR="000E5640">
        <w:rPr>
          <w:b/>
        </w:rPr>
        <w:t>Understanding ECA Finding</w:t>
      </w:r>
      <w:r>
        <w:rPr>
          <w:b/>
        </w:rPr>
        <w:t>s</w:t>
      </w:r>
      <w:r w:rsidR="000E5640">
        <w:rPr>
          <w:b/>
        </w:rPr>
        <w:t xml:space="preserve"> – </w:t>
      </w:r>
      <w:r w:rsidR="000E5640" w:rsidRPr="00D90655">
        <w:rPr>
          <w:b/>
          <w:i/>
        </w:rPr>
        <w:t>Douglas Wooster</w:t>
      </w:r>
    </w:p>
    <w:p w:rsidR="00A705DA" w:rsidRPr="00452643" w:rsidRDefault="009356CA" w:rsidP="000F266C">
      <w:pPr>
        <w:ind w:left="720"/>
        <w:rPr>
          <w:b/>
        </w:rPr>
      </w:pPr>
      <w:r>
        <w:rPr>
          <w:b/>
        </w:rPr>
        <w:t>0935 – 0950</w:t>
      </w:r>
      <w:r w:rsidR="00E719D3" w:rsidRPr="00452643">
        <w:rPr>
          <w:b/>
        </w:rPr>
        <w:t xml:space="preserve">: </w:t>
      </w:r>
      <w:proofErr w:type="gramStart"/>
      <w:r>
        <w:rPr>
          <w:b/>
        </w:rPr>
        <w:t>Point</w:t>
      </w:r>
      <w:r w:rsidR="00015760">
        <w:rPr>
          <w:b/>
        </w:rPr>
        <w:t xml:space="preserve"> </w:t>
      </w:r>
      <w:r>
        <w:rPr>
          <w:b/>
        </w:rPr>
        <w:t>:</w:t>
      </w:r>
      <w:proofErr w:type="gramEnd"/>
      <w:r w:rsidR="00015760">
        <w:rPr>
          <w:b/>
        </w:rPr>
        <w:t xml:space="preserve"> </w:t>
      </w:r>
      <w:r>
        <w:rPr>
          <w:b/>
        </w:rPr>
        <w:t xml:space="preserve">Counterpoint - </w:t>
      </w:r>
      <w:r w:rsidR="00321927">
        <w:rPr>
          <w:b/>
        </w:rPr>
        <w:t xml:space="preserve"> </w:t>
      </w:r>
      <w:r w:rsidR="00321927" w:rsidRPr="00D90655">
        <w:rPr>
          <w:b/>
          <w:i/>
        </w:rPr>
        <w:t>Jason Lee / J</w:t>
      </w:r>
      <w:r w:rsidR="006B1A93" w:rsidRPr="00D90655">
        <w:rPr>
          <w:b/>
          <w:i/>
        </w:rPr>
        <w:t xml:space="preserve">onathan </w:t>
      </w:r>
      <w:proofErr w:type="spellStart"/>
      <w:r w:rsidR="006B1A93" w:rsidRPr="00D90655">
        <w:rPr>
          <w:b/>
          <w:i/>
        </w:rPr>
        <w:t>Cardella</w:t>
      </w:r>
      <w:proofErr w:type="spellEnd"/>
    </w:p>
    <w:p w:rsidR="00EE2D4D" w:rsidRPr="00452643" w:rsidRDefault="009356CA" w:rsidP="000F266C">
      <w:pPr>
        <w:ind w:left="720"/>
        <w:rPr>
          <w:b/>
        </w:rPr>
      </w:pPr>
      <w:r>
        <w:rPr>
          <w:b/>
        </w:rPr>
        <w:t>0950 – 100</w:t>
      </w:r>
      <w:r w:rsidR="00A705DA" w:rsidRPr="00452643">
        <w:rPr>
          <w:b/>
        </w:rPr>
        <w:t xml:space="preserve">5: Carotid </w:t>
      </w:r>
      <w:r w:rsidR="00EE2D4D" w:rsidRPr="00452643">
        <w:rPr>
          <w:b/>
        </w:rPr>
        <w:t xml:space="preserve">Discussion – Faculty </w:t>
      </w:r>
      <w:r w:rsidR="00E719D3" w:rsidRPr="00452643">
        <w:rPr>
          <w:b/>
        </w:rPr>
        <w:t>and Registrants</w:t>
      </w:r>
      <w:r w:rsidR="00015760">
        <w:rPr>
          <w:b/>
        </w:rPr>
        <w:t xml:space="preserve"> and</w:t>
      </w:r>
      <w:r w:rsidR="00321927">
        <w:rPr>
          <w:b/>
        </w:rPr>
        <w:t xml:space="preserve"> ARS SAP Session</w:t>
      </w:r>
    </w:p>
    <w:p w:rsidR="00804B04" w:rsidRDefault="00804B04" w:rsidP="000F266C">
      <w:pPr>
        <w:rPr>
          <w:b/>
        </w:rPr>
      </w:pPr>
    </w:p>
    <w:p w:rsidR="00452643" w:rsidRDefault="009356CA" w:rsidP="000F266C">
      <w:pPr>
        <w:rPr>
          <w:b/>
        </w:rPr>
      </w:pPr>
      <w:r>
        <w:rPr>
          <w:b/>
        </w:rPr>
        <w:t>100</w:t>
      </w:r>
      <w:r w:rsidR="00A705DA" w:rsidRPr="00452643">
        <w:rPr>
          <w:b/>
        </w:rPr>
        <w:t>5</w:t>
      </w:r>
      <w:r w:rsidR="00EE2D4D" w:rsidRPr="00452643">
        <w:rPr>
          <w:b/>
        </w:rPr>
        <w:t xml:space="preserve"> –</w:t>
      </w:r>
      <w:r>
        <w:rPr>
          <w:b/>
        </w:rPr>
        <w:t xml:space="preserve"> 102</w:t>
      </w:r>
      <w:r w:rsidR="00A705DA" w:rsidRPr="00452643">
        <w:rPr>
          <w:b/>
        </w:rPr>
        <w:t>0</w:t>
      </w:r>
      <w:r w:rsidR="00EE2D4D" w:rsidRPr="00452643">
        <w:rPr>
          <w:b/>
        </w:rPr>
        <w:t xml:space="preserve">: </w:t>
      </w:r>
      <w:r w:rsidR="00A705DA" w:rsidRPr="00452643">
        <w:rPr>
          <w:b/>
        </w:rPr>
        <w:t xml:space="preserve">Networking </w:t>
      </w:r>
      <w:r w:rsidR="00015760">
        <w:rPr>
          <w:b/>
        </w:rPr>
        <w:t>and Coffee Break</w:t>
      </w:r>
    </w:p>
    <w:p w:rsidR="00804B04" w:rsidRDefault="00804B04" w:rsidP="000F266C">
      <w:pPr>
        <w:rPr>
          <w:b/>
        </w:rPr>
      </w:pPr>
    </w:p>
    <w:p w:rsidR="00452643" w:rsidRPr="00452643" w:rsidRDefault="009356CA" w:rsidP="000F266C">
      <w:pPr>
        <w:rPr>
          <w:b/>
        </w:rPr>
      </w:pPr>
      <w:r>
        <w:rPr>
          <w:b/>
        </w:rPr>
        <w:t>1020 – 105</w:t>
      </w:r>
      <w:r w:rsidR="00A705DA" w:rsidRPr="00452643">
        <w:rPr>
          <w:b/>
        </w:rPr>
        <w:t xml:space="preserve">0: </w:t>
      </w:r>
      <w:r w:rsidR="00015760">
        <w:rPr>
          <w:b/>
        </w:rPr>
        <w:t>Carotid Artery I</w:t>
      </w:r>
      <w:r w:rsidR="00E719D3" w:rsidRPr="00452643">
        <w:rPr>
          <w:b/>
        </w:rPr>
        <w:t xml:space="preserve">mages with </w:t>
      </w:r>
      <w:r w:rsidR="000F266C" w:rsidRPr="00452643">
        <w:rPr>
          <w:b/>
        </w:rPr>
        <w:t xml:space="preserve">Audience Response System.  </w:t>
      </w:r>
    </w:p>
    <w:p w:rsidR="000F266C" w:rsidRPr="00D11363" w:rsidRDefault="000F266C" w:rsidP="000F266C">
      <w:pPr>
        <w:rPr>
          <w:i/>
        </w:rPr>
      </w:pPr>
      <w:r w:rsidRPr="00D11363">
        <w:rPr>
          <w:b/>
        </w:rPr>
        <w:t>Session Objectives:</w:t>
      </w:r>
      <w:r>
        <w:t xml:space="preserve">  </w:t>
      </w:r>
      <w:r w:rsidRPr="00D11363">
        <w:rPr>
          <w:i/>
        </w:rPr>
        <w:t xml:space="preserve">At the end of this session, participants will be aware of challenges in imaging carotid arteries and be able to apply solutions in practice.  </w:t>
      </w:r>
      <w:r w:rsidR="00F06E53" w:rsidRPr="00D11363">
        <w:rPr>
          <w:i/>
        </w:rPr>
        <w:t xml:space="preserve"> </w:t>
      </w:r>
    </w:p>
    <w:p w:rsidR="00FA1228" w:rsidRDefault="000F266C" w:rsidP="000F266C">
      <w:pPr>
        <w:ind w:firstLine="720"/>
      </w:pPr>
      <w:r w:rsidRPr="00015760">
        <w:rPr>
          <w:b/>
        </w:rPr>
        <w:t>Discussants:</w:t>
      </w:r>
      <w:r>
        <w:t xml:space="preserve"> </w:t>
      </w:r>
      <w:r w:rsidR="009356CA">
        <w:rPr>
          <w:b/>
          <w:i/>
        </w:rPr>
        <w:t xml:space="preserve">Jonathan </w:t>
      </w:r>
      <w:proofErr w:type="spellStart"/>
      <w:r w:rsidR="009356CA">
        <w:rPr>
          <w:b/>
          <w:i/>
        </w:rPr>
        <w:t>Cardella</w:t>
      </w:r>
      <w:proofErr w:type="spellEnd"/>
      <w:r w:rsidR="009356CA">
        <w:rPr>
          <w:b/>
          <w:i/>
        </w:rPr>
        <w:t>, Jason Lee</w:t>
      </w:r>
    </w:p>
    <w:p w:rsidR="00804B04" w:rsidRDefault="00804B04" w:rsidP="002E3BCB">
      <w:pPr>
        <w:rPr>
          <w:b/>
        </w:rPr>
      </w:pPr>
    </w:p>
    <w:p w:rsidR="000C3292" w:rsidRDefault="009356CA" w:rsidP="002E3BCB">
      <w:pPr>
        <w:rPr>
          <w:b/>
        </w:rPr>
      </w:pPr>
      <w:r>
        <w:rPr>
          <w:b/>
        </w:rPr>
        <w:t>105</w:t>
      </w:r>
      <w:r w:rsidR="00001464">
        <w:rPr>
          <w:b/>
        </w:rPr>
        <w:t>0 – 120</w:t>
      </w:r>
      <w:r>
        <w:rPr>
          <w:b/>
        </w:rPr>
        <w:t>0</w:t>
      </w:r>
      <w:r w:rsidR="00BA65A4" w:rsidRPr="00452643">
        <w:rPr>
          <w:b/>
        </w:rPr>
        <w:t>:</w:t>
      </w:r>
      <w:r w:rsidR="00321927">
        <w:rPr>
          <w:b/>
        </w:rPr>
        <w:t xml:space="preserve"> </w:t>
      </w:r>
      <w:r w:rsidR="00015760">
        <w:rPr>
          <w:b/>
        </w:rPr>
        <w:t>Arterial I</w:t>
      </w:r>
      <w:r w:rsidR="002E3BCB" w:rsidRPr="00FF3175">
        <w:rPr>
          <w:b/>
        </w:rPr>
        <w:t xml:space="preserve">maging:  </w:t>
      </w:r>
    </w:p>
    <w:p w:rsidR="000C3292" w:rsidRDefault="000C3292" w:rsidP="002E3BCB">
      <w:pPr>
        <w:rPr>
          <w:b/>
        </w:rPr>
      </w:pPr>
      <w:r>
        <w:rPr>
          <w:b/>
        </w:rPr>
        <w:tab/>
        <w:t xml:space="preserve">Moderator: </w:t>
      </w:r>
      <w:r w:rsidRPr="000C3292">
        <w:rPr>
          <w:b/>
          <w:i/>
        </w:rPr>
        <w:t>Douglas Wooster</w:t>
      </w:r>
      <w:r>
        <w:rPr>
          <w:b/>
        </w:rPr>
        <w:t xml:space="preserve"> </w:t>
      </w:r>
    </w:p>
    <w:p w:rsidR="002E3BCB" w:rsidRDefault="002E3BCB" w:rsidP="002E3BCB">
      <w:pPr>
        <w:rPr>
          <w:i/>
        </w:rPr>
      </w:pPr>
      <w:r w:rsidRPr="00D11363">
        <w:rPr>
          <w:b/>
        </w:rPr>
        <w:t>Session Objectives</w:t>
      </w:r>
      <w:r w:rsidRPr="006C1408">
        <w:t xml:space="preserve">: </w:t>
      </w:r>
      <w:r w:rsidRPr="00D11363">
        <w:rPr>
          <w:i/>
        </w:rPr>
        <w:t>At the end of this session, participants will be able to</w:t>
      </w:r>
      <w:r>
        <w:rPr>
          <w:i/>
        </w:rPr>
        <w:t xml:space="preserve"> describe indications, protocols and in</w:t>
      </w:r>
      <w:r w:rsidR="009356CA">
        <w:rPr>
          <w:i/>
        </w:rPr>
        <w:t>terpretation standards in peripheral arterial</w:t>
      </w:r>
      <w:r>
        <w:rPr>
          <w:i/>
        </w:rPr>
        <w:t xml:space="preserve"> duplex</w:t>
      </w:r>
    </w:p>
    <w:p w:rsidR="000F266C" w:rsidRPr="00452643" w:rsidRDefault="009356CA" w:rsidP="000F266C">
      <w:pPr>
        <w:ind w:left="720"/>
        <w:rPr>
          <w:b/>
        </w:rPr>
      </w:pPr>
      <w:r>
        <w:rPr>
          <w:b/>
        </w:rPr>
        <w:t>1050 – 1105</w:t>
      </w:r>
      <w:r w:rsidR="00E62BD3" w:rsidRPr="00452643">
        <w:rPr>
          <w:b/>
        </w:rPr>
        <w:t>:</w:t>
      </w:r>
      <w:r w:rsidR="00D66E41" w:rsidRPr="00452643">
        <w:rPr>
          <w:b/>
        </w:rPr>
        <w:t xml:space="preserve"> </w:t>
      </w:r>
      <w:r w:rsidR="002E3BCB">
        <w:rPr>
          <w:b/>
        </w:rPr>
        <w:t xml:space="preserve">Extremity Artery Test Protocols – </w:t>
      </w:r>
      <w:r w:rsidR="002E3BCB" w:rsidRPr="00D90655">
        <w:rPr>
          <w:b/>
          <w:i/>
        </w:rPr>
        <w:t xml:space="preserve">Ted </w:t>
      </w:r>
      <w:proofErr w:type="spellStart"/>
      <w:r w:rsidR="002E3BCB" w:rsidRPr="00D90655">
        <w:rPr>
          <w:b/>
          <w:i/>
        </w:rPr>
        <w:t>Rapanos</w:t>
      </w:r>
      <w:proofErr w:type="spellEnd"/>
    </w:p>
    <w:p w:rsidR="000F266C" w:rsidRPr="00452643" w:rsidRDefault="009356CA" w:rsidP="000F266C">
      <w:pPr>
        <w:ind w:left="720"/>
        <w:rPr>
          <w:b/>
        </w:rPr>
      </w:pPr>
      <w:r>
        <w:rPr>
          <w:b/>
        </w:rPr>
        <w:t>110</w:t>
      </w:r>
      <w:r w:rsidR="002E3BCB">
        <w:rPr>
          <w:b/>
        </w:rPr>
        <w:t>5</w:t>
      </w:r>
      <w:r w:rsidR="00D66E41" w:rsidRPr="00452643">
        <w:rPr>
          <w:b/>
        </w:rPr>
        <w:t xml:space="preserve"> </w:t>
      </w:r>
      <w:r w:rsidR="00E62BD3" w:rsidRPr="00452643">
        <w:rPr>
          <w:b/>
        </w:rPr>
        <w:t>–</w:t>
      </w:r>
      <w:r>
        <w:rPr>
          <w:b/>
        </w:rPr>
        <w:t xml:space="preserve"> 1120</w:t>
      </w:r>
      <w:r w:rsidR="00E62BD3" w:rsidRPr="00452643">
        <w:rPr>
          <w:b/>
        </w:rPr>
        <w:t>:</w:t>
      </w:r>
      <w:r w:rsidR="00E719D3" w:rsidRPr="00452643">
        <w:rPr>
          <w:b/>
        </w:rPr>
        <w:t xml:space="preserve"> </w:t>
      </w:r>
      <w:r w:rsidR="002E3BCB">
        <w:rPr>
          <w:b/>
        </w:rPr>
        <w:t xml:space="preserve">Interventional Planning with Duplex – </w:t>
      </w:r>
      <w:r w:rsidR="002E3BCB" w:rsidRPr="00D90655">
        <w:rPr>
          <w:b/>
          <w:i/>
        </w:rPr>
        <w:t xml:space="preserve">Jonathan </w:t>
      </w:r>
      <w:proofErr w:type="spellStart"/>
      <w:r w:rsidR="002E3BCB" w:rsidRPr="00D90655">
        <w:rPr>
          <w:b/>
          <w:i/>
        </w:rPr>
        <w:t>Cardella</w:t>
      </w:r>
      <w:proofErr w:type="spellEnd"/>
    </w:p>
    <w:p w:rsidR="00FA1228" w:rsidRDefault="009356CA" w:rsidP="000F266C">
      <w:pPr>
        <w:ind w:left="720"/>
        <w:rPr>
          <w:b/>
        </w:rPr>
      </w:pPr>
      <w:r>
        <w:rPr>
          <w:b/>
        </w:rPr>
        <w:t>112</w:t>
      </w:r>
      <w:r w:rsidR="002E3BCB">
        <w:rPr>
          <w:b/>
        </w:rPr>
        <w:t>0</w:t>
      </w:r>
      <w:r w:rsidR="00E719D3" w:rsidRPr="00452643">
        <w:rPr>
          <w:b/>
        </w:rPr>
        <w:t xml:space="preserve"> –</w:t>
      </w:r>
      <w:r>
        <w:rPr>
          <w:b/>
        </w:rPr>
        <w:t xml:space="preserve"> 113</w:t>
      </w:r>
      <w:r w:rsidR="002E3BCB">
        <w:rPr>
          <w:b/>
        </w:rPr>
        <w:t>5</w:t>
      </w:r>
      <w:r w:rsidR="00E62BD3" w:rsidRPr="00452643">
        <w:rPr>
          <w:b/>
        </w:rPr>
        <w:t>:</w:t>
      </w:r>
      <w:r w:rsidR="00D66E41" w:rsidRPr="00452643">
        <w:rPr>
          <w:b/>
        </w:rPr>
        <w:t xml:space="preserve"> </w:t>
      </w:r>
      <w:r w:rsidR="002E3BCB">
        <w:rPr>
          <w:b/>
        </w:rPr>
        <w:t xml:space="preserve">Post Intervention Surveillance – </w:t>
      </w:r>
      <w:r w:rsidR="002E3BCB" w:rsidRPr="00D90655">
        <w:rPr>
          <w:b/>
          <w:i/>
        </w:rPr>
        <w:t>Jason Lee</w:t>
      </w:r>
      <w:r w:rsidR="002E3BCB">
        <w:rPr>
          <w:b/>
        </w:rPr>
        <w:t xml:space="preserve"> </w:t>
      </w:r>
    </w:p>
    <w:p w:rsidR="00001464" w:rsidRPr="00452643" w:rsidRDefault="00001464" w:rsidP="000F266C">
      <w:pPr>
        <w:ind w:left="720"/>
        <w:rPr>
          <w:b/>
        </w:rPr>
      </w:pPr>
      <w:r>
        <w:rPr>
          <w:b/>
        </w:rPr>
        <w:t xml:space="preserve">1135 – 1145: </w:t>
      </w:r>
      <w:proofErr w:type="gramStart"/>
      <w:r>
        <w:rPr>
          <w:b/>
        </w:rPr>
        <w:t>Point</w:t>
      </w:r>
      <w:r w:rsidR="00015760">
        <w:rPr>
          <w:b/>
        </w:rPr>
        <w:t xml:space="preserve"> </w:t>
      </w:r>
      <w:r>
        <w:rPr>
          <w:b/>
        </w:rPr>
        <w:t>:</w:t>
      </w:r>
      <w:proofErr w:type="gramEnd"/>
      <w:r w:rsidR="00015760">
        <w:rPr>
          <w:b/>
        </w:rPr>
        <w:t xml:space="preserve"> </w:t>
      </w:r>
      <w:r>
        <w:rPr>
          <w:b/>
        </w:rPr>
        <w:t xml:space="preserve">Counterpoint – </w:t>
      </w:r>
      <w:r w:rsidRPr="00015760">
        <w:rPr>
          <w:b/>
          <w:i/>
        </w:rPr>
        <w:t xml:space="preserve">Jonathan </w:t>
      </w:r>
      <w:proofErr w:type="spellStart"/>
      <w:r w:rsidRPr="00015760">
        <w:rPr>
          <w:b/>
          <w:i/>
        </w:rPr>
        <w:t>Cardella</w:t>
      </w:r>
      <w:proofErr w:type="spellEnd"/>
      <w:r w:rsidRPr="00015760">
        <w:rPr>
          <w:b/>
          <w:i/>
        </w:rPr>
        <w:t xml:space="preserve"> / Ted </w:t>
      </w:r>
      <w:proofErr w:type="spellStart"/>
      <w:r w:rsidRPr="00015760">
        <w:rPr>
          <w:b/>
          <w:i/>
        </w:rPr>
        <w:t>Rapanos</w:t>
      </w:r>
      <w:proofErr w:type="spellEnd"/>
    </w:p>
    <w:p w:rsidR="00D66E41" w:rsidRPr="00452643" w:rsidRDefault="00001464" w:rsidP="000F266C">
      <w:pPr>
        <w:pStyle w:val="ListParagraph"/>
        <w:rPr>
          <w:b/>
        </w:rPr>
      </w:pPr>
      <w:proofErr w:type="gramStart"/>
      <w:r>
        <w:rPr>
          <w:b/>
        </w:rPr>
        <w:t>114</w:t>
      </w:r>
      <w:r w:rsidR="002E3BCB">
        <w:rPr>
          <w:b/>
        </w:rPr>
        <w:t xml:space="preserve">5 </w:t>
      </w:r>
      <w:r>
        <w:rPr>
          <w:b/>
        </w:rPr>
        <w:t xml:space="preserve"> –</w:t>
      </w:r>
      <w:proofErr w:type="gramEnd"/>
      <w:r>
        <w:rPr>
          <w:b/>
        </w:rPr>
        <w:t xml:space="preserve"> 120</w:t>
      </w:r>
      <w:r w:rsidR="006B1A93">
        <w:rPr>
          <w:b/>
        </w:rPr>
        <w:t xml:space="preserve">0: </w:t>
      </w:r>
      <w:r w:rsidR="00D66E41" w:rsidRPr="00452643">
        <w:rPr>
          <w:b/>
        </w:rPr>
        <w:t>Discussion – Faculty and Registrants</w:t>
      </w:r>
      <w:r w:rsidR="00015760">
        <w:rPr>
          <w:b/>
        </w:rPr>
        <w:t xml:space="preserve"> and</w:t>
      </w:r>
      <w:r w:rsidR="00321927">
        <w:rPr>
          <w:b/>
        </w:rPr>
        <w:t xml:space="preserve"> ARS SAP Session</w:t>
      </w:r>
    </w:p>
    <w:p w:rsidR="002E3BCB" w:rsidRDefault="00001464" w:rsidP="002E3BCB">
      <w:pPr>
        <w:rPr>
          <w:b/>
        </w:rPr>
      </w:pPr>
      <w:r>
        <w:rPr>
          <w:b/>
        </w:rPr>
        <w:lastRenderedPageBreak/>
        <w:t>1200 – 123</w:t>
      </w:r>
      <w:r w:rsidR="002E3BCB">
        <w:rPr>
          <w:b/>
        </w:rPr>
        <w:t xml:space="preserve">0: </w:t>
      </w:r>
      <w:r w:rsidR="002E3BCB" w:rsidRPr="00FF3175">
        <w:rPr>
          <w:b/>
        </w:rPr>
        <w:t>Arterial cases with A</w:t>
      </w:r>
      <w:r w:rsidR="00FF79B6">
        <w:rPr>
          <w:b/>
        </w:rPr>
        <w:t xml:space="preserve">udience </w:t>
      </w:r>
      <w:r w:rsidR="002E3BCB" w:rsidRPr="00FF3175">
        <w:rPr>
          <w:b/>
        </w:rPr>
        <w:t>R</w:t>
      </w:r>
      <w:r w:rsidR="00FF79B6">
        <w:rPr>
          <w:b/>
        </w:rPr>
        <w:t xml:space="preserve">esponse </w:t>
      </w:r>
      <w:r w:rsidR="002E3BCB" w:rsidRPr="00FF3175">
        <w:rPr>
          <w:b/>
        </w:rPr>
        <w:t>S</w:t>
      </w:r>
      <w:r w:rsidR="00FF79B6">
        <w:rPr>
          <w:b/>
        </w:rPr>
        <w:t>ystem</w:t>
      </w:r>
      <w:r w:rsidR="002E3BCB">
        <w:t xml:space="preserve"> </w:t>
      </w:r>
    </w:p>
    <w:p w:rsidR="002E3BCB" w:rsidRDefault="002E3BCB" w:rsidP="002E3BCB">
      <w:pPr>
        <w:rPr>
          <w:b/>
        </w:rPr>
      </w:pPr>
      <w:r w:rsidRPr="00D11363">
        <w:rPr>
          <w:b/>
        </w:rPr>
        <w:t>Session Objectives:</w:t>
      </w:r>
      <w:r>
        <w:t xml:space="preserve">  </w:t>
      </w:r>
      <w:r w:rsidRPr="00D11363">
        <w:rPr>
          <w:i/>
        </w:rPr>
        <w:t xml:space="preserve">At the end of this session, participants will be aware of common and unusual findings in </w:t>
      </w:r>
      <w:r w:rsidR="000C3292">
        <w:rPr>
          <w:i/>
        </w:rPr>
        <w:t xml:space="preserve">peripheral </w:t>
      </w:r>
      <w:r w:rsidRPr="00D11363">
        <w:rPr>
          <w:i/>
        </w:rPr>
        <w:t>arterial duplex</w:t>
      </w:r>
      <w:r w:rsidRPr="00D11363">
        <w:rPr>
          <w:b/>
        </w:rPr>
        <w:t xml:space="preserve"> </w:t>
      </w:r>
    </w:p>
    <w:p w:rsidR="000F266C" w:rsidRDefault="002E3BCB" w:rsidP="002E3BCB">
      <w:pPr>
        <w:ind w:firstLine="720"/>
      </w:pPr>
      <w:r w:rsidRPr="002E3BCB">
        <w:rPr>
          <w:b/>
        </w:rPr>
        <w:t xml:space="preserve">Discussants:  </w:t>
      </w:r>
      <w:r w:rsidRPr="00D90655">
        <w:rPr>
          <w:b/>
          <w:i/>
        </w:rPr>
        <w:t>Douglas Wooster and Jason Lee</w:t>
      </w:r>
    </w:p>
    <w:p w:rsidR="00804B04" w:rsidRDefault="00804B04" w:rsidP="000F266C">
      <w:pPr>
        <w:rPr>
          <w:b/>
        </w:rPr>
      </w:pPr>
    </w:p>
    <w:p w:rsidR="00452643" w:rsidRPr="00452643" w:rsidRDefault="0028356C" w:rsidP="000F266C">
      <w:pPr>
        <w:rPr>
          <w:b/>
        </w:rPr>
      </w:pPr>
      <w:r>
        <w:rPr>
          <w:b/>
        </w:rPr>
        <w:t>123</w:t>
      </w:r>
      <w:r w:rsidR="002E3BCB">
        <w:rPr>
          <w:b/>
        </w:rPr>
        <w:t>0 – 1330</w:t>
      </w:r>
      <w:r w:rsidR="00001464">
        <w:rPr>
          <w:b/>
        </w:rPr>
        <w:t xml:space="preserve">: Lunch with </w:t>
      </w:r>
      <w:r w:rsidR="006B1A93">
        <w:rPr>
          <w:b/>
        </w:rPr>
        <w:t>faculty discussion</w:t>
      </w:r>
      <w:r w:rsidR="00D66E41" w:rsidRPr="00452643">
        <w:rPr>
          <w:b/>
        </w:rPr>
        <w:t xml:space="preserve">. </w:t>
      </w:r>
    </w:p>
    <w:p w:rsidR="00015760" w:rsidRDefault="000F266C" w:rsidP="00015760">
      <w:pPr>
        <w:rPr>
          <w:i/>
        </w:rPr>
      </w:pPr>
      <w:r w:rsidRPr="00D11363">
        <w:rPr>
          <w:b/>
        </w:rPr>
        <w:t>Session objectives:</w:t>
      </w:r>
      <w:r>
        <w:t xml:space="preserve">  </w:t>
      </w:r>
      <w:r w:rsidRPr="00D11363">
        <w:rPr>
          <w:i/>
        </w:rPr>
        <w:t>At the end of this session,</w:t>
      </w:r>
      <w:r>
        <w:t xml:space="preserve"> </w:t>
      </w:r>
      <w:r w:rsidR="00311682" w:rsidRPr="00311682">
        <w:rPr>
          <w:i/>
        </w:rPr>
        <w:t xml:space="preserve">participants will be able to </w:t>
      </w:r>
      <w:r w:rsidR="00311682">
        <w:rPr>
          <w:i/>
        </w:rPr>
        <w:t>explore</w:t>
      </w:r>
      <w:r w:rsidR="009356CA">
        <w:rPr>
          <w:i/>
        </w:rPr>
        <w:t xml:space="preserve"> individual questions</w:t>
      </w:r>
      <w:r w:rsidR="00001464">
        <w:rPr>
          <w:i/>
        </w:rPr>
        <w:t xml:space="preserve"> of interest</w:t>
      </w:r>
      <w:r w:rsidR="00311682">
        <w:rPr>
          <w:i/>
        </w:rPr>
        <w:t xml:space="preserve">.  </w:t>
      </w:r>
    </w:p>
    <w:p w:rsidR="00A3419A" w:rsidRPr="00015760" w:rsidRDefault="00D66E41" w:rsidP="00015760">
      <w:pPr>
        <w:ind w:firstLine="720"/>
        <w:rPr>
          <w:i/>
        </w:rPr>
      </w:pPr>
      <w:r w:rsidRPr="00D90655">
        <w:rPr>
          <w:b/>
        </w:rPr>
        <w:t>Facilitators</w:t>
      </w:r>
      <w:r w:rsidR="00C42D5E" w:rsidRPr="00D90655">
        <w:rPr>
          <w:b/>
        </w:rPr>
        <w:t>:</w:t>
      </w:r>
      <w:r>
        <w:t xml:space="preserve"> </w:t>
      </w:r>
      <w:r w:rsidR="00C42D5E">
        <w:t xml:space="preserve">  </w:t>
      </w:r>
      <w:r w:rsidR="006B1A93">
        <w:rPr>
          <w:b/>
          <w:i/>
        </w:rPr>
        <w:t>All faculty</w:t>
      </w:r>
    </w:p>
    <w:p w:rsidR="00804B04" w:rsidRDefault="00804B04" w:rsidP="00D11363">
      <w:pPr>
        <w:rPr>
          <w:b/>
        </w:rPr>
      </w:pPr>
    </w:p>
    <w:p w:rsidR="000C3292" w:rsidRDefault="002E3BCB" w:rsidP="00D11363">
      <w:pPr>
        <w:rPr>
          <w:b/>
        </w:rPr>
      </w:pPr>
      <w:r>
        <w:rPr>
          <w:b/>
        </w:rPr>
        <w:t>133</w:t>
      </w:r>
      <w:r w:rsidR="00A705DA" w:rsidRPr="00452643">
        <w:rPr>
          <w:b/>
        </w:rPr>
        <w:t>0</w:t>
      </w:r>
      <w:r>
        <w:rPr>
          <w:b/>
        </w:rPr>
        <w:t xml:space="preserve"> – 143</w:t>
      </w:r>
      <w:r w:rsidR="00A705DA" w:rsidRPr="00452643">
        <w:rPr>
          <w:b/>
        </w:rPr>
        <w:t>0</w:t>
      </w:r>
      <w:r w:rsidR="003D4EA8" w:rsidRPr="00452643">
        <w:rPr>
          <w:b/>
        </w:rPr>
        <w:t xml:space="preserve">: </w:t>
      </w:r>
      <w:r w:rsidR="006B1A93">
        <w:rPr>
          <w:b/>
        </w:rPr>
        <w:t>Venous Imaging</w:t>
      </w:r>
      <w:r w:rsidR="00015760">
        <w:rPr>
          <w:b/>
        </w:rPr>
        <w:t xml:space="preserve">  </w:t>
      </w:r>
    </w:p>
    <w:p w:rsidR="000C3292" w:rsidRDefault="000C3292" w:rsidP="00D11363">
      <w:pPr>
        <w:rPr>
          <w:b/>
        </w:rPr>
      </w:pPr>
      <w:r>
        <w:rPr>
          <w:b/>
        </w:rPr>
        <w:tab/>
        <w:t xml:space="preserve">Moderator:  </w:t>
      </w:r>
      <w:r w:rsidRPr="000C3292">
        <w:rPr>
          <w:b/>
          <w:i/>
        </w:rPr>
        <w:t xml:space="preserve">Jonathan </w:t>
      </w:r>
      <w:proofErr w:type="spellStart"/>
      <w:r w:rsidRPr="000C3292">
        <w:rPr>
          <w:b/>
          <w:i/>
        </w:rPr>
        <w:t>Cardella</w:t>
      </w:r>
      <w:proofErr w:type="spellEnd"/>
    </w:p>
    <w:p w:rsidR="00D11363" w:rsidRPr="00D11363" w:rsidRDefault="00D11363" w:rsidP="00D11363">
      <w:pPr>
        <w:rPr>
          <w:i/>
        </w:rPr>
      </w:pPr>
      <w:r w:rsidRPr="00D11363">
        <w:rPr>
          <w:b/>
        </w:rPr>
        <w:t>Session Objectives:</w:t>
      </w:r>
      <w:r>
        <w:t xml:space="preserve">  </w:t>
      </w:r>
      <w:r w:rsidRPr="00D11363">
        <w:rPr>
          <w:i/>
        </w:rPr>
        <w:t xml:space="preserve">At the end of this session, participants will be </w:t>
      </w:r>
      <w:r w:rsidR="006B1A93" w:rsidRPr="00D11363">
        <w:rPr>
          <w:i/>
        </w:rPr>
        <w:t>able to recognize and understand controversies in venous duplex studies and apply these to practice</w:t>
      </w:r>
    </w:p>
    <w:p w:rsidR="002E3BCB" w:rsidRDefault="002E3BCB" w:rsidP="002E3BCB">
      <w:pPr>
        <w:ind w:firstLine="720"/>
        <w:rPr>
          <w:b/>
        </w:rPr>
      </w:pPr>
      <w:r w:rsidRPr="002E3BCB">
        <w:rPr>
          <w:b/>
        </w:rPr>
        <w:t xml:space="preserve">1330 – 1345:  Venous Studies for VTE – </w:t>
      </w:r>
      <w:r w:rsidRPr="00D90655">
        <w:rPr>
          <w:b/>
          <w:i/>
        </w:rPr>
        <w:t xml:space="preserve">Ted </w:t>
      </w:r>
      <w:proofErr w:type="spellStart"/>
      <w:r w:rsidRPr="00D90655">
        <w:rPr>
          <w:b/>
          <w:i/>
        </w:rPr>
        <w:t>Rapanos</w:t>
      </w:r>
      <w:proofErr w:type="spellEnd"/>
    </w:p>
    <w:p w:rsidR="002E3BCB" w:rsidRDefault="002E3BCB" w:rsidP="002E3BCB">
      <w:pPr>
        <w:ind w:firstLine="720"/>
        <w:rPr>
          <w:b/>
        </w:rPr>
      </w:pPr>
      <w:r>
        <w:rPr>
          <w:b/>
        </w:rPr>
        <w:t xml:space="preserve">1345 – 1400: Venous Studies for CVI – </w:t>
      </w:r>
      <w:r w:rsidRPr="00D90655">
        <w:rPr>
          <w:b/>
          <w:i/>
        </w:rPr>
        <w:t xml:space="preserve">Christiane </w:t>
      </w:r>
      <w:proofErr w:type="spellStart"/>
      <w:r w:rsidRPr="00D90655">
        <w:rPr>
          <w:b/>
          <w:i/>
        </w:rPr>
        <w:t>Werneck</w:t>
      </w:r>
      <w:proofErr w:type="spellEnd"/>
    </w:p>
    <w:p w:rsidR="002E3BCB" w:rsidRDefault="002E3BCB" w:rsidP="002E3BCB">
      <w:pPr>
        <w:ind w:firstLine="720"/>
        <w:rPr>
          <w:b/>
        </w:rPr>
      </w:pPr>
      <w:r>
        <w:rPr>
          <w:b/>
        </w:rPr>
        <w:t xml:space="preserve">1400 – 1415: POCUS for Venous Disease – </w:t>
      </w:r>
      <w:r w:rsidRPr="00D90655">
        <w:rPr>
          <w:b/>
          <w:i/>
        </w:rPr>
        <w:t>Douglas Wooster</w:t>
      </w:r>
    </w:p>
    <w:p w:rsidR="002E3BCB" w:rsidRPr="002E3BCB" w:rsidRDefault="002E3BCB" w:rsidP="002E3BCB">
      <w:pPr>
        <w:ind w:firstLine="720"/>
        <w:rPr>
          <w:b/>
        </w:rPr>
      </w:pPr>
      <w:r>
        <w:rPr>
          <w:b/>
        </w:rPr>
        <w:t>1415 – 1430: Discus</w:t>
      </w:r>
      <w:r w:rsidR="00015760">
        <w:rPr>
          <w:b/>
        </w:rPr>
        <w:t>sion – Faculty and Registrants and</w:t>
      </w:r>
      <w:r>
        <w:rPr>
          <w:b/>
        </w:rPr>
        <w:t xml:space="preserve"> ARS SAP Session</w:t>
      </w:r>
    </w:p>
    <w:p w:rsidR="00804B04" w:rsidRDefault="00804B04" w:rsidP="002E3BCB">
      <w:pPr>
        <w:rPr>
          <w:b/>
        </w:rPr>
      </w:pPr>
    </w:p>
    <w:p w:rsidR="002E3BCB" w:rsidRDefault="002E3BCB" w:rsidP="002E3BCB">
      <w:r>
        <w:rPr>
          <w:b/>
        </w:rPr>
        <w:t>1430 – 1515</w:t>
      </w:r>
      <w:r w:rsidR="00D66E41" w:rsidRPr="00FF3175">
        <w:rPr>
          <w:b/>
        </w:rPr>
        <w:t xml:space="preserve">: </w:t>
      </w:r>
      <w:r>
        <w:rPr>
          <w:b/>
        </w:rPr>
        <w:t>Dialysis Access Imaging</w:t>
      </w:r>
      <w:r>
        <w:t xml:space="preserve">.  </w:t>
      </w:r>
    </w:p>
    <w:p w:rsidR="00FF79B6" w:rsidRPr="00FF79B6" w:rsidRDefault="00FF79B6" w:rsidP="002E3BCB">
      <w:pPr>
        <w:rPr>
          <w:b/>
        </w:rPr>
      </w:pPr>
      <w:r>
        <w:tab/>
      </w:r>
      <w:r w:rsidRPr="00FF79B6">
        <w:rPr>
          <w:b/>
        </w:rPr>
        <w:t xml:space="preserve">Moderator:  </w:t>
      </w:r>
      <w:r w:rsidRPr="00FF79B6">
        <w:rPr>
          <w:b/>
          <w:i/>
        </w:rPr>
        <w:t xml:space="preserve">Jonathan </w:t>
      </w:r>
      <w:proofErr w:type="spellStart"/>
      <w:r w:rsidRPr="00FF79B6">
        <w:rPr>
          <w:b/>
          <w:i/>
        </w:rPr>
        <w:t>Cardella</w:t>
      </w:r>
      <w:proofErr w:type="spellEnd"/>
      <w:r w:rsidRPr="00FF79B6">
        <w:rPr>
          <w:b/>
        </w:rPr>
        <w:t xml:space="preserve"> </w:t>
      </w:r>
    </w:p>
    <w:p w:rsidR="006C1408" w:rsidRDefault="002E3BCB" w:rsidP="002E3BCB">
      <w:pPr>
        <w:rPr>
          <w:i/>
        </w:rPr>
      </w:pPr>
      <w:r>
        <w:rPr>
          <w:b/>
        </w:rPr>
        <w:t xml:space="preserve">Session Objectives:  </w:t>
      </w:r>
      <w:r>
        <w:rPr>
          <w:i/>
        </w:rPr>
        <w:t>At the end of the session, participants will be able to describe best practices in dialysis access (AVF) imaging and recognize changes with intervention</w:t>
      </w:r>
    </w:p>
    <w:p w:rsidR="006B1A93" w:rsidRDefault="006B1A93" w:rsidP="006C1408">
      <w:pPr>
        <w:ind w:firstLine="720"/>
        <w:rPr>
          <w:b/>
        </w:rPr>
      </w:pPr>
      <w:r>
        <w:rPr>
          <w:b/>
        </w:rPr>
        <w:t>1430 – 1445:</w:t>
      </w:r>
      <w:r w:rsidR="002E3BCB" w:rsidRPr="002E3BCB">
        <w:rPr>
          <w:b/>
        </w:rPr>
        <w:t xml:space="preserve"> </w:t>
      </w:r>
      <w:r w:rsidR="002E3BCB" w:rsidRPr="00452643">
        <w:rPr>
          <w:b/>
        </w:rPr>
        <w:t xml:space="preserve">Indications / Rationale </w:t>
      </w:r>
      <w:r w:rsidR="002E3BCB">
        <w:rPr>
          <w:b/>
        </w:rPr>
        <w:t>f</w:t>
      </w:r>
      <w:r w:rsidR="00015760">
        <w:rPr>
          <w:b/>
        </w:rPr>
        <w:t>or Ultrasound T</w:t>
      </w:r>
      <w:r w:rsidR="002E3BCB">
        <w:rPr>
          <w:b/>
        </w:rPr>
        <w:t xml:space="preserve">esting </w:t>
      </w:r>
      <w:r w:rsidR="00001464">
        <w:rPr>
          <w:b/>
        </w:rPr>
        <w:t xml:space="preserve">– </w:t>
      </w:r>
      <w:r w:rsidR="00001464" w:rsidRPr="00015760">
        <w:rPr>
          <w:b/>
          <w:i/>
        </w:rPr>
        <w:t xml:space="preserve">Christiane </w:t>
      </w:r>
      <w:proofErr w:type="spellStart"/>
      <w:r w:rsidR="00001464" w:rsidRPr="00015760">
        <w:rPr>
          <w:b/>
          <w:i/>
        </w:rPr>
        <w:t>Wernick</w:t>
      </w:r>
      <w:proofErr w:type="spellEnd"/>
    </w:p>
    <w:p w:rsidR="002E3BCB" w:rsidRDefault="006B1A93" w:rsidP="006C1408">
      <w:pPr>
        <w:ind w:firstLine="720"/>
        <w:rPr>
          <w:b/>
        </w:rPr>
      </w:pPr>
      <w:r>
        <w:rPr>
          <w:b/>
        </w:rPr>
        <w:t>1445 – 1500:</w:t>
      </w:r>
      <w:r w:rsidR="002E3BCB" w:rsidRPr="002E3BCB">
        <w:rPr>
          <w:b/>
        </w:rPr>
        <w:t xml:space="preserve"> </w:t>
      </w:r>
      <w:r w:rsidR="00015760">
        <w:rPr>
          <w:b/>
        </w:rPr>
        <w:t>Pre-access M</w:t>
      </w:r>
      <w:r w:rsidR="002E3BCB">
        <w:rPr>
          <w:b/>
        </w:rPr>
        <w:t>apping</w:t>
      </w:r>
      <w:r w:rsidR="00D90655">
        <w:rPr>
          <w:b/>
        </w:rPr>
        <w:t xml:space="preserve"> - </w:t>
      </w:r>
      <w:r w:rsidR="002E3BCB" w:rsidRPr="00D90655">
        <w:rPr>
          <w:b/>
          <w:i/>
        </w:rPr>
        <w:t>Luc Dubois</w:t>
      </w:r>
      <w:r w:rsidR="002E3BCB">
        <w:rPr>
          <w:b/>
        </w:rPr>
        <w:t xml:space="preserve"> </w:t>
      </w:r>
    </w:p>
    <w:p w:rsidR="006B1A93" w:rsidRDefault="002E3BCB" w:rsidP="006C1408">
      <w:pPr>
        <w:ind w:firstLine="720"/>
      </w:pPr>
      <w:r>
        <w:rPr>
          <w:b/>
        </w:rPr>
        <w:t>1500 –</w:t>
      </w:r>
      <w:r w:rsidR="00001464">
        <w:rPr>
          <w:b/>
        </w:rPr>
        <w:t xml:space="preserve"> 1515</w:t>
      </w:r>
      <w:r>
        <w:rPr>
          <w:b/>
        </w:rPr>
        <w:t xml:space="preserve">: </w:t>
      </w:r>
      <w:r w:rsidR="00015760">
        <w:rPr>
          <w:b/>
        </w:rPr>
        <w:t>Discussion - F</w:t>
      </w:r>
      <w:r w:rsidR="00321927">
        <w:rPr>
          <w:b/>
        </w:rPr>
        <w:t xml:space="preserve">aculty and </w:t>
      </w:r>
      <w:r w:rsidR="00015760">
        <w:rPr>
          <w:b/>
        </w:rPr>
        <w:t xml:space="preserve">Registrants and </w:t>
      </w:r>
      <w:r w:rsidR="00321927">
        <w:rPr>
          <w:b/>
        </w:rPr>
        <w:t>ARS SAP Session</w:t>
      </w:r>
    </w:p>
    <w:p w:rsidR="00804B04" w:rsidRDefault="00804B04" w:rsidP="00D11363">
      <w:pPr>
        <w:rPr>
          <w:b/>
        </w:rPr>
      </w:pPr>
    </w:p>
    <w:p w:rsidR="00FF79B6" w:rsidRDefault="00001464" w:rsidP="002E3BCB">
      <w:pPr>
        <w:rPr>
          <w:b/>
        </w:rPr>
      </w:pPr>
      <w:r>
        <w:rPr>
          <w:b/>
        </w:rPr>
        <w:lastRenderedPageBreak/>
        <w:t>1515 – 1530</w:t>
      </w:r>
      <w:r w:rsidR="00BA65A4" w:rsidRPr="00FF3175">
        <w:rPr>
          <w:b/>
        </w:rPr>
        <w:t xml:space="preserve">: Networking </w:t>
      </w:r>
    </w:p>
    <w:p w:rsidR="00A3419A" w:rsidRDefault="0028356C" w:rsidP="002E3BCB">
      <w:pPr>
        <w:rPr>
          <w:b/>
        </w:rPr>
      </w:pPr>
      <w:r>
        <w:rPr>
          <w:b/>
        </w:rPr>
        <w:t>1530 – 1700</w:t>
      </w:r>
      <w:r w:rsidR="003D4EA8" w:rsidRPr="00FF3175">
        <w:rPr>
          <w:b/>
        </w:rPr>
        <w:t xml:space="preserve">: </w:t>
      </w:r>
      <w:r w:rsidR="00D90655" w:rsidRPr="00FF3175">
        <w:rPr>
          <w:b/>
        </w:rPr>
        <w:t>Aortic imaging</w:t>
      </w:r>
    </w:p>
    <w:p w:rsidR="000C3292" w:rsidRDefault="000C3292" w:rsidP="002E3BCB">
      <w:r>
        <w:rPr>
          <w:b/>
        </w:rPr>
        <w:tab/>
        <w:t xml:space="preserve">Moderator:  </w:t>
      </w:r>
      <w:r w:rsidRPr="000C3292">
        <w:rPr>
          <w:b/>
          <w:i/>
        </w:rPr>
        <w:t xml:space="preserve">Jonathan </w:t>
      </w:r>
      <w:proofErr w:type="spellStart"/>
      <w:r w:rsidRPr="000C3292">
        <w:rPr>
          <w:b/>
          <w:i/>
        </w:rPr>
        <w:t>Cardella</w:t>
      </w:r>
      <w:proofErr w:type="spellEnd"/>
    </w:p>
    <w:p w:rsidR="00D11363" w:rsidRPr="00D11363" w:rsidRDefault="00D11363" w:rsidP="00D11363">
      <w:pPr>
        <w:rPr>
          <w:i/>
        </w:rPr>
      </w:pPr>
      <w:r w:rsidRPr="00D11363">
        <w:rPr>
          <w:b/>
        </w:rPr>
        <w:t>Session Objectives:</w:t>
      </w:r>
      <w:r>
        <w:t xml:space="preserve">  </w:t>
      </w:r>
      <w:r w:rsidRPr="00D11363">
        <w:rPr>
          <w:i/>
        </w:rPr>
        <w:t>At the end of this session, participants will be able to</w:t>
      </w:r>
      <w:r w:rsidR="006C1408">
        <w:rPr>
          <w:i/>
        </w:rPr>
        <w:t xml:space="preserve"> describe indications, protocols and interpretation standards in aortic duplex.  </w:t>
      </w:r>
    </w:p>
    <w:p w:rsidR="00D90655" w:rsidRDefault="00001464" w:rsidP="00D11363">
      <w:pPr>
        <w:ind w:firstLine="720"/>
        <w:rPr>
          <w:b/>
        </w:rPr>
      </w:pPr>
      <w:r>
        <w:rPr>
          <w:b/>
        </w:rPr>
        <w:t>1530 – 1545</w:t>
      </w:r>
      <w:r w:rsidR="00D90655">
        <w:rPr>
          <w:b/>
        </w:rPr>
        <w:t xml:space="preserve">: Duplex Studies for Aortic Aneurysm – </w:t>
      </w:r>
      <w:r w:rsidR="00D90655" w:rsidRPr="00D90655">
        <w:rPr>
          <w:b/>
          <w:i/>
        </w:rPr>
        <w:t>Douglas Wooster</w:t>
      </w:r>
    </w:p>
    <w:p w:rsidR="00D11363" w:rsidRPr="00FF3175" w:rsidRDefault="00001464" w:rsidP="00D11363">
      <w:pPr>
        <w:ind w:firstLine="720"/>
        <w:rPr>
          <w:b/>
        </w:rPr>
      </w:pPr>
      <w:r>
        <w:rPr>
          <w:b/>
        </w:rPr>
        <w:t>1545 – 1600</w:t>
      </w:r>
      <w:r w:rsidR="00E62BD3" w:rsidRPr="00FF3175">
        <w:rPr>
          <w:b/>
        </w:rPr>
        <w:t>:</w:t>
      </w:r>
      <w:r w:rsidR="00BA65A4" w:rsidRPr="00FF3175">
        <w:rPr>
          <w:b/>
        </w:rPr>
        <w:t xml:space="preserve"> </w:t>
      </w:r>
      <w:r w:rsidR="00D90655">
        <w:rPr>
          <w:b/>
        </w:rPr>
        <w:t>Ultrasound F</w:t>
      </w:r>
      <w:r w:rsidR="00BE280E">
        <w:rPr>
          <w:b/>
        </w:rPr>
        <w:t>oll</w:t>
      </w:r>
      <w:r w:rsidR="00D90655">
        <w:rPr>
          <w:b/>
        </w:rPr>
        <w:t>ow-up of Endovascular Aneurysm</w:t>
      </w:r>
      <w:r>
        <w:rPr>
          <w:b/>
        </w:rPr>
        <w:t xml:space="preserve"> Repair</w:t>
      </w:r>
      <w:r w:rsidR="00D90655">
        <w:rPr>
          <w:b/>
        </w:rPr>
        <w:t xml:space="preserve">s - </w:t>
      </w:r>
      <w:r w:rsidR="00D90655" w:rsidRPr="00D90655">
        <w:rPr>
          <w:b/>
          <w:i/>
        </w:rPr>
        <w:t>L</w:t>
      </w:r>
      <w:r w:rsidR="00BE280E" w:rsidRPr="00D90655">
        <w:rPr>
          <w:b/>
          <w:i/>
        </w:rPr>
        <w:t>uc Dubois</w:t>
      </w:r>
    </w:p>
    <w:p w:rsidR="00A3419A" w:rsidRDefault="00001464" w:rsidP="00D11363">
      <w:pPr>
        <w:ind w:firstLine="720"/>
        <w:rPr>
          <w:b/>
        </w:rPr>
      </w:pPr>
      <w:r>
        <w:rPr>
          <w:b/>
        </w:rPr>
        <w:t>1600 – 1615</w:t>
      </w:r>
      <w:r w:rsidR="00E62BD3" w:rsidRPr="00EC0DD4">
        <w:rPr>
          <w:b/>
        </w:rPr>
        <w:t>:</w:t>
      </w:r>
      <w:r w:rsidR="00800A92" w:rsidRPr="00EC0DD4">
        <w:rPr>
          <w:b/>
        </w:rPr>
        <w:t xml:space="preserve"> </w:t>
      </w:r>
      <w:r w:rsidR="00D90655">
        <w:rPr>
          <w:b/>
        </w:rPr>
        <w:t xml:space="preserve">Non – aneurysm Aortic Studies – </w:t>
      </w:r>
      <w:r w:rsidR="00D90655" w:rsidRPr="00D90655">
        <w:rPr>
          <w:b/>
          <w:i/>
        </w:rPr>
        <w:t>Douglas Wooster</w:t>
      </w:r>
      <w:r w:rsidR="00D90655">
        <w:rPr>
          <w:b/>
        </w:rPr>
        <w:t xml:space="preserve"> </w:t>
      </w:r>
    </w:p>
    <w:p w:rsidR="0028356C" w:rsidRPr="00EC0DD4" w:rsidRDefault="0028356C" w:rsidP="00D11363">
      <w:pPr>
        <w:ind w:firstLine="720"/>
        <w:rPr>
          <w:b/>
        </w:rPr>
      </w:pPr>
      <w:r>
        <w:rPr>
          <w:b/>
        </w:rPr>
        <w:t xml:space="preserve">1615 – 1625: </w:t>
      </w:r>
      <w:proofErr w:type="gramStart"/>
      <w:r>
        <w:rPr>
          <w:b/>
        </w:rPr>
        <w:t>Point</w:t>
      </w:r>
      <w:r w:rsidR="00015760">
        <w:rPr>
          <w:b/>
        </w:rPr>
        <w:t xml:space="preserve"> </w:t>
      </w:r>
      <w:r>
        <w:rPr>
          <w:b/>
        </w:rPr>
        <w:t>:</w:t>
      </w:r>
      <w:proofErr w:type="gramEnd"/>
      <w:r w:rsidR="00015760">
        <w:rPr>
          <w:b/>
        </w:rPr>
        <w:t xml:space="preserve"> </w:t>
      </w:r>
      <w:r>
        <w:rPr>
          <w:b/>
        </w:rPr>
        <w:t xml:space="preserve">Counterpoint – </w:t>
      </w:r>
      <w:r w:rsidRPr="00015760">
        <w:rPr>
          <w:b/>
          <w:i/>
        </w:rPr>
        <w:t>Douglas Wooster / Luc Dubois</w:t>
      </w:r>
    </w:p>
    <w:p w:rsidR="00E45509" w:rsidRPr="00E45509" w:rsidRDefault="0028356C" w:rsidP="00D11363">
      <w:pPr>
        <w:ind w:firstLine="720"/>
      </w:pPr>
      <w:r>
        <w:rPr>
          <w:b/>
        </w:rPr>
        <w:t>1625 – 1640</w:t>
      </w:r>
      <w:r w:rsidR="00E62BD3">
        <w:t>:</w:t>
      </w:r>
      <w:r w:rsidR="00321927">
        <w:t xml:space="preserve"> </w:t>
      </w:r>
      <w:r w:rsidR="00015760">
        <w:rPr>
          <w:b/>
        </w:rPr>
        <w:t xml:space="preserve">Discussion - </w:t>
      </w:r>
      <w:r w:rsidR="00321927" w:rsidRPr="00321927">
        <w:rPr>
          <w:b/>
        </w:rPr>
        <w:t xml:space="preserve">Faculty and </w:t>
      </w:r>
      <w:r w:rsidR="00015760">
        <w:rPr>
          <w:b/>
        </w:rPr>
        <w:t xml:space="preserve">Registrants and </w:t>
      </w:r>
      <w:r w:rsidR="00321927" w:rsidRPr="00321927">
        <w:rPr>
          <w:b/>
        </w:rPr>
        <w:t>ARS SAP session</w:t>
      </w:r>
    </w:p>
    <w:p w:rsidR="000C3292" w:rsidRDefault="000C3292" w:rsidP="002A16A1">
      <w:pPr>
        <w:rPr>
          <w:b/>
        </w:rPr>
      </w:pPr>
    </w:p>
    <w:p w:rsidR="00EC0DD4" w:rsidRPr="00EC0DD4" w:rsidRDefault="003D4EA8" w:rsidP="002A16A1">
      <w:pPr>
        <w:rPr>
          <w:b/>
        </w:rPr>
      </w:pPr>
      <w:r w:rsidRPr="00EC0DD4">
        <w:rPr>
          <w:b/>
        </w:rPr>
        <w:t>1</w:t>
      </w:r>
      <w:r w:rsidR="0028356C">
        <w:rPr>
          <w:b/>
        </w:rPr>
        <w:t>640 – 171</w:t>
      </w:r>
      <w:r w:rsidR="00001464">
        <w:rPr>
          <w:b/>
        </w:rPr>
        <w:t>0</w:t>
      </w:r>
      <w:r w:rsidR="00015760">
        <w:rPr>
          <w:b/>
        </w:rPr>
        <w:t>: Aortic Interactive C</w:t>
      </w:r>
      <w:r w:rsidR="00A3419A" w:rsidRPr="00EC0DD4">
        <w:rPr>
          <w:b/>
        </w:rPr>
        <w:t>ases with A</w:t>
      </w:r>
      <w:r w:rsidR="00233D84">
        <w:rPr>
          <w:b/>
        </w:rPr>
        <w:t xml:space="preserve">udience </w:t>
      </w:r>
      <w:r w:rsidR="00A3419A" w:rsidRPr="00EC0DD4">
        <w:rPr>
          <w:b/>
        </w:rPr>
        <w:t>R</w:t>
      </w:r>
      <w:r w:rsidR="00233D84">
        <w:rPr>
          <w:b/>
        </w:rPr>
        <w:t xml:space="preserve">esponse </w:t>
      </w:r>
      <w:r w:rsidR="00A3419A" w:rsidRPr="00EC0DD4">
        <w:rPr>
          <w:b/>
        </w:rPr>
        <w:t>S</w:t>
      </w:r>
      <w:r w:rsidR="00233D84">
        <w:rPr>
          <w:b/>
        </w:rPr>
        <w:t>ystem</w:t>
      </w:r>
      <w:bookmarkStart w:id="0" w:name="_GoBack"/>
      <w:bookmarkEnd w:id="0"/>
      <w:r w:rsidR="00BA65A4" w:rsidRPr="00EC0DD4">
        <w:rPr>
          <w:b/>
        </w:rPr>
        <w:t xml:space="preserve"> </w:t>
      </w:r>
    </w:p>
    <w:p w:rsidR="001E5C71" w:rsidRDefault="00311682" w:rsidP="002A16A1">
      <w:pPr>
        <w:rPr>
          <w:b/>
        </w:rPr>
      </w:pPr>
      <w:r w:rsidRPr="00D11363">
        <w:rPr>
          <w:b/>
        </w:rPr>
        <w:t>Session Objectives:</w:t>
      </w:r>
      <w:r>
        <w:t xml:space="preserve">  </w:t>
      </w:r>
      <w:r w:rsidRPr="00D11363">
        <w:rPr>
          <w:i/>
        </w:rPr>
        <w:t>At the end of this session, participants will be aware of common and unusual findings in</w:t>
      </w:r>
      <w:r>
        <w:rPr>
          <w:i/>
        </w:rPr>
        <w:t xml:space="preserve"> aortic imaging</w:t>
      </w:r>
      <w:r w:rsidR="00BA65A4" w:rsidRPr="00D11363">
        <w:rPr>
          <w:b/>
        </w:rPr>
        <w:t xml:space="preserve"> </w:t>
      </w:r>
    </w:p>
    <w:p w:rsidR="00804B04" w:rsidRPr="00FF79B6" w:rsidRDefault="001E5C71" w:rsidP="00FF79B6">
      <w:pPr>
        <w:ind w:firstLine="720"/>
      </w:pPr>
      <w:r w:rsidRPr="00015760">
        <w:rPr>
          <w:b/>
        </w:rPr>
        <w:t>Discussants:</w:t>
      </w:r>
      <w:r>
        <w:rPr>
          <w:b/>
        </w:rPr>
        <w:t xml:space="preserve">  </w:t>
      </w:r>
      <w:r w:rsidR="00001464" w:rsidRPr="00015760">
        <w:rPr>
          <w:b/>
          <w:i/>
        </w:rPr>
        <w:t>Luc Dubois, Douglas Wooster</w:t>
      </w:r>
    </w:p>
    <w:p w:rsidR="00A3419A" w:rsidRPr="00EC0DD4" w:rsidRDefault="0028356C" w:rsidP="00D11363">
      <w:pPr>
        <w:rPr>
          <w:b/>
        </w:rPr>
      </w:pPr>
      <w:r>
        <w:rPr>
          <w:b/>
        </w:rPr>
        <w:t>171</w:t>
      </w:r>
      <w:r w:rsidR="00001464">
        <w:rPr>
          <w:b/>
        </w:rPr>
        <w:t>0</w:t>
      </w:r>
      <w:r w:rsidR="00A3419A" w:rsidRPr="00EC0DD4">
        <w:rPr>
          <w:b/>
        </w:rPr>
        <w:t xml:space="preserve"> – 1745:  </w:t>
      </w:r>
      <w:r w:rsidR="00BA65A4" w:rsidRPr="00EC0DD4">
        <w:rPr>
          <w:b/>
        </w:rPr>
        <w:t xml:space="preserve">Concluding panel - </w:t>
      </w:r>
      <w:r w:rsidR="004E50B5">
        <w:rPr>
          <w:b/>
        </w:rPr>
        <w:t>Faculty and registrants – All T</w:t>
      </w:r>
      <w:r w:rsidR="00A3419A" w:rsidRPr="00EC0DD4">
        <w:rPr>
          <w:b/>
        </w:rPr>
        <w:t>opics with ARS.</w:t>
      </w:r>
    </w:p>
    <w:p w:rsidR="00ED7BDF" w:rsidRDefault="00ED7BDF" w:rsidP="00ED7BDF">
      <w:pPr>
        <w:rPr>
          <w:rFonts w:ascii="Arial" w:hAnsi="Arial" w:cs="Arial"/>
          <w:sz w:val="18"/>
          <w:szCs w:val="18"/>
        </w:rPr>
      </w:pPr>
    </w:p>
    <w:p w:rsidR="00ED7BDF" w:rsidRDefault="00ED7BDF" w:rsidP="00ED7BDF">
      <w:pPr>
        <w:rPr>
          <w:rFonts w:ascii="Arial" w:hAnsi="Arial" w:cs="Arial"/>
          <w:sz w:val="18"/>
          <w:szCs w:val="18"/>
        </w:rPr>
      </w:pPr>
      <w:r>
        <w:rPr>
          <w:rFonts w:ascii="Arial" w:hAnsi="Arial" w:cs="Arial"/>
          <w:sz w:val="18"/>
          <w:szCs w:val="18"/>
        </w:rPr>
        <w:t>This continuing education event was held under the auspices of Continuing Professional Development, Faculty of Medicine, U</w:t>
      </w:r>
      <w:r>
        <w:rPr>
          <w:rFonts w:ascii="Arial" w:hAnsi="Arial" w:cs="Arial"/>
          <w:sz w:val="18"/>
          <w:szCs w:val="18"/>
        </w:rPr>
        <w:t>niversity of Toronto and the Department of Surgery, University of Toronto</w:t>
      </w:r>
      <w:r>
        <w:rPr>
          <w:rFonts w:ascii="Arial" w:hAnsi="Arial" w:cs="Arial"/>
          <w:sz w:val="18"/>
          <w:szCs w:val="18"/>
        </w:rPr>
        <w:t>.</w:t>
      </w:r>
    </w:p>
    <w:p w:rsidR="00ED7BDF" w:rsidRDefault="00ED7BDF" w:rsidP="00ED7BDF">
      <w:pPr>
        <w:spacing w:after="60"/>
        <w:rPr>
          <w:rFonts w:ascii="Arial" w:hAnsi="Arial" w:cs="Arial"/>
          <w:b/>
          <w:sz w:val="18"/>
          <w:szCs w:val="18"/>
        </w:rPr>
      </w:pPr>
      <w:r>
        <w:rPr>
          <w:rFonts w:ascii="Arial" w:hAnsi="Arial" w:cs="Arial"/>
          <w:b/>
          <w:sz w:val="18"/>
          <w:szCs w:val="18"/>
        </w:rPr>
        <w:t>Accreditation:</w:t>
      </w:r>
    </w:p>
    <w:p w:rsidR="00ED7BDF" w:rsidRDefault="00ED7BDF" w:rsidP="00ED7BDF">
      <w:pPr>
        <w:rPr>
          <w:rFonts w:ascii="Arial" w:hAnsi="Arial" w:cs="Arial"/>
          <w:b/>
          <w:sz w:val="18"/>
          <w:szCs w:val="18"/>
        </w:rPr>
      </w:pPr>
      <w:r>
        <w:rPr>
          <w:rFonts w:ascii="Arial" w:hAnsi="Arial" w:cs="Arial"/>
          <w:b/>
          <w:sz w:val="18"/>
          <w:szCs w:val="18"/>
        </w:rPr>
        <w:t>Royal College of Physicians and Surgeons of Canada – Section 1</w:t>
      </w:r>
    </w:p>
    <w:p w:rsidR="00ED7BDF" w:rsidRDefault="00ED7BDF" w:rsidP="00ED7BDF">
      <w:pPr>
        <w:rPr>
          <w:rFonts w:ascii="Arial" w:hAnsi="Arial" w:cs="Arial"/>
          <w:sz w:val="18"/>
          <w:szCs w:val="18"/>
        </w:rPr>
      </w:pPr>
      <w:r>
        <w:rPr>
          <w:rFonts w:ascii="Arial" w:hAnsi="Arial" w:cs="Arial"/>
          <w:sz w:val="18"/>
          <w:szCs w:val="18"/>
        </w:rPr>
        <w:t>This event is an Accredited Group Learning Activity (Section 1) as defined by the Maintenance of Certification Program of the Royal College of Physicians and Surgeons of Canada, approved by Continuing Professional Development, Faculty of Medicine, </w:t>
      </w:r>
      <w:proofErr w:type="gramStart"/>
      <w:r>
        <w:rPr>
          <w:rFonts w:ascii="Arial" w:hAnsi="Arial" w:cs="Arial"/>
          <w:sz w:val="18"/>
          <w:szCs w:val="18"/>
        </w:rPr>
        <w:t>University</w:t>
      </w:r>
      <w:proofErr w:type="gramEnd"/>
      <w:r>
        <w:rPr>
          <w:rFonts w:ascii="Arial" w:hAnsi="Arial" w:cs="Arial"/>
          <w:sz w:val="18"/>
          <w:szCs w:val="18"/>
        </w:rPr>
        <w:t xml:space="preserve"> of Toronto up to a maximum of </w:t>
      </w:r>
      <w:r>
        <w:rPr>
          <w:rFonts w:ascii="Arial" w:hAnsi="Arial" w:cs="Arial"/>
          <w:sz w:val="18"/>
          <w:szCs w:val="18"/>
          <w:u w:val="single"/>
        </w:rPr>
        <w:t>9</w:t>
      </w:r>
      <w:r>
        <w:rPr>
          <w:rFonts w:ascii="Arial" w:hAnsi="Arial" w:cs="Arial"/>
          <w:sz w:val="18"/>
          <w:szCs w:val="18"/>
        </w:rPr>
        <w:t xml:space="preserve"> hours</w:t>
      </w:r>
    </w:p>
    <w:p w:rsidR="00ED7BDF" w:rsidRDefault="00ED7BDF" w:rsidP="00ED7BDF">
      <w:pPr>
        <w:rPr>
          <w:rFonts w:ascii="Arial" w:hAnsi="Arial" w:cs="Arial"/>
          <w:b/>
          <w:sz w:val="18"/>
          <w:szCs w:val="18"/>
          <w:lang w:val="en-US"/>
        </w:rPr>
      </w:pPr>
      <w:r>
        <w:rPr>
          <w:rFonts w:ascii="Arial" w:hAnsi="Arial" w:cs="Arial"/>
          <w:b/>
          <w:sz w:val="18"/>
          <w:szCs w:val="18"/>
        </w:rPr>
        <w:t xml:space="preserve">The American Medical Association - AMA PRA Category 1 </w:t>
      </w:r>
    </w:p>
    <w:p w:rsidR="00ED7BDF" w:rsidRDefault="00ED7BDF" w:rsidP="00ED7BDF">
      <w:pPr>
        <w:rPr>
          <w:rFonts w:ascii="Arial" w:hAnsi="Arial" w:cs="Arial"/>
          <w:sz w:val="18"/>
          <w:szCs w:val="18"/>
        </w:rPr>
      </w:pPr>
      <w:r>
        <w:rPr>
          <w:rFonts w:ascii="Arial" w:hAnsi="Arial" w:cs="Arial"/>
          <w:sz w:val="18"/>
          <w:szCs w:val="18"/>
        </w:rPr>
        <w:t xml:space="preserve">Through an agreement between the Royal College of Physicians and Surgeons of Canada and the American Medical Association, physicians may convert Royal College MOC credits to </w:t>
      </w:r>
      <w:r>
        <w:rPr>
          <w:rFonts w:ascii="Arial" w:hAnsi="Arial" w:cs="Arial"/>
          <w:i/>
          <w:sz w:val="18"/>
          <w:szCs w:val="18"/>
        </w:rPr>
        <w:t xml:space="preserve">AMA PRA Category 1 Credits™. </w:t>
      </w:r>
      <w:r>
        <w:rPr>
          <w:rFonts w:ascii="Arial" w:hAnsi="Arial" w:cs="Arial"/>
          <w:sz w:val="18"/>
          <w:szCs w:val="18"/>
        </w:rPr>
        <w:t>Information on the process to convert Royal College MOC credit to AMA credit can be found at www.ama </w:t>
      </w:r>
      <w:hyperlink r:id="rId6" w:tgtFrame="_blank" w:history="1">
        <w:r>
          <w:rPr>
            <w:rStyle w:val="Hyperlink"/>
            <w:rFonts w:ascii="Arial" w:hAnsi="Arial" w:cs="Arial"/>
            <w:sz w:val="18"/>
            <w:szCs w:val="18"/>
          </w:rPr>
          <w:t>assn.org/go/</w:t>
        </w:r>
        <w:proofErr w:type="spellStart"/>
        <w:r>
          <w:rPr>
            <w:rStyle w:val="Hyperlink"/>
            <w:rFonts w:ascii="Arial" w:hAnsi="Arial" w:cs="Arial"/>
            <w:sz w:val="18"/>
            <w:szCs w:val="18"/>
          </w:rPr>
          <w:t>internationalcme</w:t>
        </w:r>
        <w:proofErr w:type="spellEnd"/>
      </w:hyperlink>
    </w:p>
    <w:p w:rsidR="00ED7BDF" w:rsidRDefault="00ED7BDF" w:rsidP="00D11363">
      <w:pPr>
        <w:rPr>
          <w:b/>
        </w:rPr>
      </w:pPr>
    </w:p>
    <w:p w:rsidR="00E3141A" w:rsidRPr="00FF79B6" w:rsidRDefault="00001464">
      <w:pPr>
        <w:rPr>
          <w:b/>
          <w:sz w:val="28"/>
          <w:szCs w:val="28"/>
        </w:rPr>
      </w:pPr>
      <w:r w:rsidRPr="00FF79B6">
        <w:rPr>
          <w:b/>
          <w:sz w:val="28"/>
          <w:szCs w:val="28"/>
        </w:rPr>
        <w:t>SAVE THE DATE:  VITO 2016</w:t>
      </w:r>
      <w:r w:rsidR="00FB21C7" w:rsidRPr="00FF79B6">
        <w:rPr>
          <w:b/>
          <w:sz w:val="28"/>
          <w:szCs w:val="28"/>
        </w:rPr>
        <w:t xml:space="preserve"> – April </w:t>
      </w:r>
      <w:r w:rsidR="00FF79B6">
        <w:rPr>
          <w:b/>
          <w:sz w:val="28"/>
          <w:szCs w:val="28"/>
        </w:rPr>
        <w:t>2, 2016</w:t>
      </w:r>
      <w:r w:rsidRPr="00FF79B6">
        <w:rPr>
          <w:b/>
          <w:sz w:val="28"/>
          <w:szCs w:val="28"/>
        </w:rPr>
        <w:t xml:space="preserve">.  </w:t>
      </w:r>
      <w:r w:rsidR="004E50B5" w:rsidRPr="00FF79B6">
        <w:rPr>
          <w:b/>
          <w:sz w:val="28"/>
          <w:szCs w:val="28"/>
        </w:rPr>
        <w:t>http://www.pdwe.com/vito/</w:t>
      </w:r>
    </w:p>
    <w:sectPr w:rsidR="00E3141A" w:rsidRPr="00FF79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B2B50"/>
    <w:multiLevelType w:val="hybridMultilevel"/>
    <w:tmpl w:val="ADC4A8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91404E8"/>
    <w:multiLevelType w:val="hybridMultilevel"/>
    <w:tmpl w:val="AFC476BE"/>
    <w:lvl w:ilvl="0" w:tplc="881AF31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6AE532F2"/>
    <w:multiLevelType w:val="hybridMultilevel"/>
    <w:tmpl w:val="49FA8C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1A"/>
    <w:rsid w:val="00001464"/>
    <w:rsid w:val="00015760"/>
    <w:rsid w:val="000C3292"/>
    <w:rsid w:val="000D0DED"/>
    <w:rsid w:val="000D2DC0"/>
    <w:rsid w:val="000E53AA"/>
    <w:rsid w:val="000E5640"/>
    <w:rsid w:val="000F266C"/>
    <w:rsid w:val="001373E2"/>
    <w:rsid w:val="00161BFD"/>
    <w:rsid w:val="001B6FC6"/>
    <w:rsid w:val="001D1F76"/>
    <w:rsid w:val="001D2128"/>
    <w:rsid w:val="001E5C71"/>
    <w:rsid w:val="001F7B8F"/>
    <w:rsid w:val="00233D84"/>
    <w:rsid w:val="002625CA"/>
    <w:rsid w:val="00281734"/>
    <w:rsid w:val="0028356C"/>
    <w:rsid w:val="002A16A1"/>
    <w:rsid w:val="002E3273"/>
    <w:rsid w:val="002E3BCB"/>
    <w:rsid w:val="003038D3"/>
    <w:rsid w:val="00311682"/>
    <w:rsid w:val="00321927"/>
    <w:rsid w:val="0032514C"/>
    <w:rsid w:val="003368F8"/>
    <w:rsid w:val="003650AB"/>
    <w:rsid w:val="003D4EA8"/>
    <w:rsid w:val="003E2417"/>
    <w:rsid w:val="004109E1"/>
    <w:rsid w:val="004112FD"/>
    <w:rsid w:val="00432DB9"/>
    <w:rsid w:val="0045037E"/>
    <w:rsid w:val="00450B35"/>
    <w:rsid w:val="00452643"/>
    <w:rsid w:val="00453CC9"/>
    <w:rsid w:val="00487AEF"/>
    <w:rsid w:val="004941F2"/>
    <w:rsid w:val="004B3547"/>
    <w:rsid w:val="004B3DD9"/>
    <w:rsid w:val="004C040C"/>
    <w:rsid w:val="004E50B5"/>
    <w:rsid w:val="004E7225"/>
    <w:rsid w:val="00535186"/>
    <w:rsid w:val="00550E25"/>
    <w:rsid w:val="005A13D9"/>
    <w:rsid w:val="005A4BDA"/>
    <w:rsid w:val="005C0311"/>
    <w:rsid w:val="005C3EE8"/>
    <w:rsid w:val="005E07F6"/>
    <w:rsid w:val="005E2EB2"/>
    <w:rsid w:val="00635BFB"/>
    <w:rsid w:val="00654371"/>
    <w:rsid w:val="00661B6E"/>
    <w:rsid w:val="00671FF9"/>
    <w:rsid w:val="00676F83"/>
    <w:rsid w:val="006B1A93"/>
    <w:rsid w:val="006C1408"/>
    <w:rsid w:val="007062D9"/>
    <w:rsid w:val="00717CFC"/>
    <w:rsid w:val="007207A4"/>
    <w:rsid w:val="007570C3"/>
    <w:rsid w:val="00787A59"/>
    <w:rsid w:val="007913B8"/>
    <w:rsid w:val="00793FCC"/>
    <w:rsid w:val="007B6423"/>
    <w:rsid w:val="007F29B5"/>
    <w:rsid w:val="00800A92"/>
    <w:rsid w:val="00802988"/>
    <w:rsid w:val="00804B04"/>
    <w:rsid w:val="00806687"/>
    <w:rsid w:val="008320C1"/>
    <w:rsid w:val="008742D6"/>
    <w:rsid w:val="008967DF"/>
    <w:rsid w:val="008B1394"/>
    <w:rsid w:val="008B417D"/>
    <w:rsid w:val="008E1E2D"/>
    <w:rsid w:val="008E3355"/>
    <w:rsid w:val="00931B8C"/>
    <w:rsid w:val="00933C26"/>
    <w:rsid w:val="009356CA"/>
    <w:rsid w:val="00952591"/>
    <w:rsid w:val="00981486"/>
    <w:rsid w:val="00987A5B"/>
    <w:rsid w:val="009A27A2"/>
    <w:rsid w:val="009F1B97"/>
    <w:rsid w:val="00A02396"/>
    <w:rsid w:val="00A05BBC"/>
    <w:rsid w:val="00A07140"/>
    <w:rsid w:val="00A1419C"/>
    <w:rsid w:val="00A3419A"/>
    <w:rsid w:val="00A705DA"/>
    <w:rsid w:val="00AE1BD8"/>
    <w:rsid w:val="00B52567"/>
    <w:rsid w:val="00B5620D"/>
    <w:rsid w:val="00BA65A4"/>
    <w:rsid w:val="00BB1FE9"/>
    <w:rsid w:val="00BD200C"/>
    <w:rsid w:val="00BD309F"/>
    <w:rsid w:val="00BE280E"/>
    <w:rsid w:val="00BF115C"/>
    <w:rsid w:val="00BF6DA7"/>
    <w:rsid w:val="00C42D5E"/>
    <w:rsid w:val="00CA2445"/>
    <w:rsid w:val="00CB0616"/>
    <w:rsid w:val="00CC1A02"/>
    <w:rsid w:val="00CE68B9"/>
    <w:rsid w:val="00D11363"/>
    <w:rsid w:val="00D51E51"/>
    <w:rsid w:val="00D669A6"/>
    <w:rsid w:val="00D66E41"/>
    <w:rsid w:val="00D700E6"/>
    <w:rsid w:val="00D90655"/>
    <w:rsid w:val="00DA1834"/>
    <w:rsid w:val="00DB043E"/>
    <w:rsid w:val="00DE0D62"/>
    <w:rsid w:val="00DE1457"/>
    <w:rsid w:val="00DF64EE"/>
    <w:rsid w:val="00E0718F"/>
    <w:rsid w:val="00E2461C"/>
    <w:rsid w:val="00E3141A"/>
    <w:rsid w:val="00E45509"/>
    <w:rsid w:val="00E62BD3"/>
    <w:rsid w:val="00E719D3"/>
    <w:rsid w:val="00E762EB"/>
    <w:rsid w:val="00EC0DD4"/>
    <w:rsid w:val="00ED7BDF"/>
    <w:rsid w:val="00EE2D4D"/>
    <w:rsid w:val="00EE3FB9"/>
    <w:rsid w:val="00F06E53"/>
    <w:rsid w:val="00FA1228"/>
    <w:rsid w:val="00FA3FA9"/>
    <w:rsid w:val="00FB21C7"/>
    <w:rsid w:val="00FC216F"/>
    <w:rsid w:val="00FF3175"/>
    <w:rsid w:val="00FF79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E68DB-483D-4E01-81FB-85FF9AEC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41A"/>
    <w:pPr>
      <w:ind w:left="720"/>
      <w:contextualSpacing/>
    </w:pPr>
  </w:style>
  <w:style w:type="paragraph" w:styleId="BalloonText">
    <w:name w:val="Balloon Text"/>
    <w:basedOn w:val="Normal"/>
    <w:link w:val="BalloonTextChar"/>
    <w:uiPriority w:val="99"/>
    <w:semiHidden/>
    <w:unhideWhenUsed/>
    <w:rsid w:val="00DB0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3E"/>
    <w:rPr>
      <w:rFonts w:ascii="Segoe UI" w:hAnsi="Segoe UI" w:cs="Segoe UI"/>
      <w:sz w:val="18"/>
      <w:szCs w:val="18"/>
    </w:rPr>
  </w:style>
  <w:style w:type="character" w:styleId="Hyperlink">
    <w:name w:val="Hyperlink"/>
    <w:basedOn w:val="DefaultParagraphFont"/>
    <w:uiPriority w:val="99"/>
    <w:unhideWhenUsed/>
    <w:rsid w:val="00453C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n.org/go/internationalcm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Elizabeth Wooster</cp:lastModifiedBy>
  <cp:revision>8</cp:revision>
  <cp:lastPrinted>2015-03-16T13:41:00Z</cp:lastPrinted>
  <dcterms:created xsi:type="dcterms:W3CDTF">2015-03-16T13:20:00Z</dcterms:created>
  <dcterms:modified xsi:type="dcterms:W3CDTF">2015-03-16T16:26:00Z</dcterms:modified>
</cp:coreProperties>
</file>